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EC435" w14:textId="77777777" w:rsidR="00B975C0" w:rsidRDefault="00B975C0" w:rsidP="004E6CE8">
      <w:pPr>
        <w:spacing w:after="0" w:line="240" w:lineRule="auto"/>
        <w:textAlignment w:val="baseline"/>
        <w:rPr>
          <w:rFonts w:eastAsia="Times New Roman" w:cs="Times New Roman"/>
          <w:b/>
          <w:bCs/>
          <w:sz w:val="24"/>
          <w:szCs w:val="24"/>
          <w:lang w:eastAsia="en-GB"/>
        </w:rPr>
      </w:pPr>
    </w:p>
    <w:p w14:paraId="479D1D15" w14:textId="77777777" w:rsidR="00B60B3C" w:rsidRDefault="00B60B3C" w:rsidP="004E6CE8">
      <w:pPr>
        <w:spacing w:after="0" w:line="240" w:lineRule="auto"/>
        <w:textAlignment w:val="baseline"/>
        <w:rPr>
          <w:rFonts w:eastAsia="Times New Roman" w:cs="Times New Roman"/>
          <w:b/>
          <w:bCs/>
          <w:sz w:val="24"/>
          <w:szCs w:val="24"/>
          <w:lang w:eastAsia="en-GB"/>
        </w:rPr>
      </w:pPr>
    </w:p>
    <w:p w14:paraId="3D6AC662" w14:textId="66FA3D5D" w:rsidR="00B60B3C" w:rsidRPr="00A4458E" w:rsidRDefault="00B8480A" w:rsidP="00B8480A">
      <w:pPr>
        <w:pStyle w:val="paragraph"/>
        <w:spacing w:before="0" w:beforeAutospacing="0" w:after="0" w:afterAutospacing="0"/>
        <w:jc w:val="center"/>
        <w:textAlignment w:val="baseline"/>
        <w:rPr>
          <w:rStyle w:val="eop"/>
          <w:rFonts w:asciiTheme="minorHAnsi" w:eastAsiaTheme="majorEastAsia" w:hAnsiTheme="minorHAnsi" w:cs="Calibri"/>
          <w:color w:val="004F88"/>
          <w:sz w:val="32"/>
          <w:szCs w:val="32"/>
        </w:rPr>
      </w:pPr>
      <w:r>
        <w:rPr>
          <w:rStyle w:val="normaltextrun"/>
          <w:rFonts w:asciiTheme="minorHAnsi" w:eastAsiaTheme="majorEastAsia" w:hAnsiTheme="minorHAnsi" w:cs="Calibri"/>
          <w:b/>
          <w:bCs/>
          <w:color w:val="004F88"/>
          <w:sz w:val="32"/>
          <w:szCs w:val="32"/>
        </w:rPr>
        <w:t>COMPLAINTS</w:t>
      </w:r>
      <w:r w:rsidR="00B60B3C" w:rsidRPr="00A4458E">
        <w:rPr>
          <w:rStyle w:val="normaltextrun"/>
          <w:rFonts w:asciiTheme="minorHAnsi" w:eastAsiaTheme="majorEastAsia" w:hAnsiTheme="minorHAnsi" w:cs="Calibri"/>
          <w:b/>
          <w:bCs/>
          <w:color w:val="004F88"/>
          <w:sz w:val="32"/>
          <w:szCs w:val="32"/>
        </w:rPr>
        <w:t xml:space="preserve"> POLICY</w:t>
      </w:r>
    </w:p>
    <w:p w14:paraId="2E16D80A" w14:textId="77777777" w:rsidR="00B60B3C" w:rsidRDefault="00B60B3C" w:rsidP="004E6CE8">
      <w:pPr>
        <w:spacing w:after="0" w:line="240" w:lineRule="auto"/>
        <w:textAlignment w:val="baseline"/>
        <w:rPr>
          <w:rFonts w:eastAsia="Times New Roman" w:cs="Times New Roman"/>
          <w:b/>
          <w:bCs/>
          <w:sz w:val="24"/>
          <w:szCs w:val="24"/>
          <w:lang w:eastAsia="en-GB"/>
        </w:rPr>
      </w:pPr>
    </w:p>
    <w:p w14:paraId="0BE5F437" w14:textId="77777777" w:rsidR="00B60B3C" w:rsidRPr="0025300D" w:rsidRDefault="00B60B3C" w:rsidP="004E6CE8">
      <w:pPr>
        <w:spacing w:after="0" w:line="240" w:lineRule="auto"/>
        <w:textAlignment w:val="baseline"/>
        <w:rPr>
          <w:rFonts w:eastAsia="Times New Roman" w:cs="Times New Roman"/>
          <w:b/>
          <w:bCs/>
          <w:sz w:val="24"/>
          <w:szCs w:val="24"/>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11"/>
        <w:gridCol w:w="4999"/>
      </w:tblGrid>
      <w:tr w:rsidR="00B60B3C" w:rsidRPr="00F94EBF" w14:paraId="7386FCF0" w14:textId="77777777" w:rsidTr="002662E7">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426FF59"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Policy Number </w:t>
            </w:r>
          </w:p>
        </w:tc>
        <w:tc>
          <w:tcPr>
            <w:tcW w:w="5910" w:type="dxa"/>
            <w:tcBorders>
              <w:top w:val="single" w:sz="6" w:space="0" w:color="000000"/>
              <w:left w:val="single" w:sz="6" w:space="0" w:color="000000"/>
              <w:bottom w:val="single" w:sz="6" w:space="0" w:color="000000"/>
              <w:right w:val="single" w:sz="6" w:space="0" w:color="000000"/>
            </w:tcBorders>
            <w:shd w:val="clear" w:color="auto" w:fill="auto"/>
            <w:hideMark/>
          </w:tcPr>
          <w:p w14:paraId="771ECC0D"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w:t>
            </w:r>
          </w:p>
        </w:tc>
      </w:tr>
      <w:tr w:rsidR="00B60B3C" w:rsidRPr="00F94EBF" w14:paraId="5B8EC753" w14:textId="77777777" w:rsidTr="002662E7">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1CA28AE3"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Date Ratified </w:t>
            </w:r>
          </w:p>
        </w:tc>
        <w:tc>
          <w:tcPr>
            <w:tcW w:w="5910" w:type="dxa"/>
            <w:tcBorders>
              <w:top w:val="single" w:sz="6" w:space="0" w:color="000000"/>
              <w:left w:val="single" w:sz="6" w:space="0" w:color="000000"/>
              <w:bottom w:val="single" w:sz="6" w:space="0" w:color="000000"/>
              <w:right w:val="single" w:sz="6" w:space="0" w:color="000000"/>
            </w:tcBorders>
            <w:shd w:val="clear" w:color="auto" w:fill="auto"/>
            <w:hideMark/>
          </w:tcPr>
          <w:p w14:paraId="22B6D825"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Jan 2024 </w:t>
            </w:r>
          </w:p>
        </w:tc>
      </w:tr>
      <w:tr w:rsidR="00B60B3C" w:rsidRPr="00F94EBF" w14:paraId="38D80299" w14:textId="77777777" w:rsidTr="002662E7">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F81AAB9"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Review Date </w:t>
            </w:r>
          </w:p>
        </w:tc>
        <w:tc>
          <w:tcPr>
            <w:tcW w:w="5910" w:type="dxa"/>
            <w:tcBorders>
              <w:top w:val="single" w:sz="6" w:space="0" w:color="000000"/>
              <w:left w:val="single" w:sz="6" w:space="0" w:color="000000"/>
              <w:bottom w:val="single" w:sz="6" w:space="0" w:color="000000"/>
              <w:right w:val="single" w:sz="6" w:space="0" w:color="000000"/>
            </w:tcBorders>
            <w:shd w:val="clear" w:color="auto" w:fill="auto"/>
            <w:hideMark/>
          </w:tcPr>
          <w:p w14:paraId="7C7F4070"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Every 2 years </w:t>
            </w:r>
          </w:p>
        </w:tc>
      </w:tr>
      <w:tr w:rsidR="00B60B3C" w:rsidRPr="00F94EBF" w14:paraId="167FA0EA" w14:textId="77777777" w:rsidTr="002662E7">
        <w:trPr>
          <w:trHeight w:val="300"/>
        </w:trPr>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1E86F70"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Policy Author </w:t>
            </w:r>
          </w:p>
        </w:tc>
        <w:tc>
          <w:tcPr>
            <w:tcW w:w="5910" w:type="dxa"/>
            <w:tcBorders>
              <w:top w:val="single" w:sz="6" w:space="0" w:color="000000"/>
              <w:left w:val="single" w:sz="6" w:space="0" w:color="000000"/>
              <w:bottom w:val="single" w:sz="6" w:space="0" w:color="000000"/>
              <w:right w:val="single" w:sz="6" w:space="0" w:color="000000"/>
            </w:tcBorders>
            <w:shd w:val="clear" w:color="auto" w:fill="auto"/>
            <w:hideMark/>
          </w:tcPr>
          <w:p w14:paraId="5D07FCF1" w14:textId="77777777" w:rsidR="00B60B3C" w:rsidRPr="00B60B3C" w:rsidRDefault="00B60B3C" w:rsidP="002662E7">
            <w:pPr>
              <w:spacing w:after="0" w:line="240" w:lineRule="auto"/>
              <w:jc w:val="both"/>
              <w:textAlignment w:val="baseline"/>
              <w:rPr>
                <w:rFonts w:eastAsia="Times New Roman" w:cs="Segoe UI"/>
                <w:lang w:eastAsia="en-GB"/>
              </w:rPr>
            </w:pPr>
            <w:r w:rsidRPr="00B60B3C">
              <w:rPr>
                <w:rFonts w:eastAsia="Times New Roman" w:cs="Arial"/>
                <w:lang w:eastAsia="en-GB"/>
              </w:rPr>
              <w:t xml:space="preserve"> </w:t>
            </w:r>
            <w:r w:rsidRPr="00B60B3C">
              <w:rPr>
                <w:rFonts w:eastAsia="Times New Roman"/>
                <w:lang w:eastAsia="en-GB"/>
              </w:rPr>
              <w:t xml:space="preserve"> </w:t>
            </w:r>
            <w:r w:rsidRPr="00B60B3C">
              <w:rPr>
                <w:rFonts w:eastAsia="Times New Roman" w:cs="Arial"/>
                <w:lang w:eastAsia="en-GB"/>
              </w:rPr>
              <w:t>Dr Jajawi</w:t>
            </w:r>
          </w:p>
        </w:tc>
      </w:tr>
    </w:tbl>
    <w:p w14:paraId="56D44754" w14:textId="77777777" w:rsidR="00B975C0" w:rsidRDefault="00B975C0" w:rsidP="004E6CE8">
      <w:pPr>
        <w:spacing w:after="0" w:line="240" w:lineRule="auto"/>
        <w:textAlignment w:val="baseline"/>
        <w:rPr>
          <w:rFonts w:eastAsia="Times New Roman" w:cs="Times New Roman"/>
          <w:b/>
          <w:bCs/>
          <w:sz w:val="24"/>
          <w:szCs w:val="24"/>
          <w:lang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2"/>
        <w:gridCol w:w="2484"/>
        <w:gridCol w:w="2162"/>
        <w:gridCol w:w="2162"/>
      </w:tblGrid>
      <w:tr w:rsidR="00B60B3C" w:rsidRPr="00F94EBF" w14:paraId="7A19B08F" w14:textId="580C3A99" w:rsidTr="00B60B3C">
        <w:trPr>
          <w:trHeight w:val="300"/>
        </w:trPr>
        <w:tc>
          <w:tcPr>
            <w:tcW w:w="2202" w:type="dxa"/>
            <w:tcBorders>
              <w:top w:val="single" w:sz="6" w:space="0" w:color="000000"/>
              <w:left w:val="single" w:sz="6" w:space="0" w:color="000000"/>
              <w:bottom w:val="single" w:sz="6" w:space="0" w:color="000000"/>
              <w:right w:val="single" w:sz="6" w:space="0" w:color="000000"/>
            </w:tcBorders>
            <w:shd w:val="clear" w:color="auto" w:fill="auto"/>
            <w:hideMark/>
          </w:tcPr>
          <w:p w14:paraId="69D7ABA5" w14:textId="6B3533BB" w:rsidR="00B60B3C" w:rsidRPr="00B60B3C" w:rsidRDefault="00B60B3C" w:rsidP="002662E7">
            <w:pPr>
              <w:spacing w:after="0" w:line="240" w:lineRule="auto"/>
              <w:jc w:val="both"/>
              <w:textAlignment w:val="baseline"/>
              <w:rPr>
                <w:rFonts w:eastAsia="Times New Roman" w:cs="Segoe UI"/>
                <w:b/>
                <w:bCs/>
                <w:lang w:eastAsia="en-GB"/>
              </w:rPr>
            </w:pPr>
            <w:bookmarkStart w:id="0" w:name="_Hlk158282904"/>
            <w:r w:rsidRPr="00B60B3C">
              <w:rPr>
                <w:rFonts w:eastAsia="Times New Roman" w:cs="Arial"/>
                <w:b/>
                <w:bCs/>
                <w:lang w:eastAsia="en-GB"/>
              </w:rPr>
              <w:t xml:space="preserve"> </w:t>
            </w:r>
            <w:r w:rsidRPr="00B60B3C">
              <w:rPr>
                <w:rFonts w:eastAsia="Times New Roman"/>
                <w:b/>
                <w:bCs/>
                <w:lang w:eastAsia="en-GB"/>
              </w:rPr>
              <w:t xml:space="preserve"> </w:t>
            </w:r>
            <w:r w:rsidRPr="00B60B3C">
              <w:rPr>
                <w:rFonts w:eastAsia="Times New Roman" w:cs="Arial"/>
                <w:b/>
                <w:bCs/>
                <w:lang w:eastAsia="en-GB"/>
              </w:rPr>
              <w:t>Amendment No. </w:t>
            </w:r>
          </w:p>
        </w:tc>
        <w:tc>
          <w:tcPr>
            <w:tcW w:w="2484" w:type="dxa"/>
            <w:tcBorders>
              <w:top w:val="single" w:sz="6" w:space="0" w:color="000000"/>
              <w:left w:val="single" w:sz="6" w:space="0" w:color="000000"/>
              <w:bottom w:val="single" w:sz="6" w:space="0" w:color="000000"/>
              <w:right w:val="single" w:sz="6" w:space="0" w:color="000000"/>
            </w:tcBorders>
            <w:shd w:val="clear" w:color="auto" w:fill="auto"/>
            <w:hideMark/>
          </w:tcPr>
          <w:p w14:paraId="11E0DA0C" w14:textId="0A4AE777" w:rsidR="00B60B3C" w:rsidRPr="00B60B3C" w:rsidRDefault="00B60B3C" w:rsidP="002662E7">
            <w:pPr>
              <w:spacing w:after="0" w:line="240" w:lineRule="auto"/>
              <w:jc w:val="both"/>
              <w:textAlignment w:val="baseline"/>
              <w:rPr>
                <w:rFonts w:eastAsia="Times New Roman" w:cs="Segoe UI"/>
                <w:b/>
                <w:bCs/>
                <w:lang w:eastAsia="en-GB"/>
              </w:rPr>
            </w:pPr>
            <w:r w:rsidRPr="00B60B3C">
              <w:rPr>
                <w:rFonts w:eastAsia="Times New Roman" w:cs="Arial"/>
                <w:b/>
                <w:bCs/>
                <w:lang w:eastAsia="en-GB"/>
              </w:rPr>
              <w:t xml:space="preserve">  Comments</w:t>
            </w:r>
          </w:p>
        </w:tc>
        <w:tc>
          <w:tcPr>
            <w:tcW w:w="2162" w:type="dxa"/>
            <w:tcBorders>
              <w:top w:val="single" w:sz="6" w:space="0" w:color="000000"/>
              <w:left w:val="single" w:sz="6" w:space="0" w:color="000000"/>
              <w:bottom w:val="single" w:sz="6" w:space="0" w:color="000000"/>
              <w:right w:val="single" w:sz="6" w:space="0" w:color="000000"/>
            </w:tcBorders>
          </w:tcPr>
          <w:p w14:paraId="6830E482" w14:textId="712F5BAD" w:rsidR="00B60B3C" w:rsidRPr="00B60B3C" w:rsidRDefault="00B60B3C" w:rsidP="002662E7">
            <w:pPr>
              <w:spacing w:after="0" w:line="240" w:lineRule="auto"/>
              <w:jc w:val="both"/>
              <w:textAlignment w:val="baseline"/>
              <w:rPr>
                <w:rFonts w:eastAsia="Times New Roman" w:cs="Arial"/>
                <w:b/>
                <w:bCs/>
                <w:lang w:eastAsia="en-GB"/>
              </w:rPr>
            </w:pPr>
            <w:r w:rsidRPr="00B60B3C">
              <w:rPr>
                <w:rFonts w:eastAsia="Times New Roman" w:cs="Arial"/>
                <w:b/>
                <w:bCs/>
                <w:lang w:eastAsia="en-GB"/>
              </w:rPr>
              <w:t xml:space="preserve">  Completed By</w:t>
            </w:r>
          </w:p>
        </w:tc>
        <w:tc>
          <w:tcPr>
            <w:tcW w:w="2162" w:type="dxa"/>
            <w:tcBorders>
              <w:top w:val="single" w:sz="6" w:space="0" w:color="000000"/>
              <w:left w:val="single" w:sz="6" w:space="0" w:color="000000"/>
              <w:bottom w:val="single" w:sz="6" w:space="0" w:color="000000"/>
              <w:right w:val="single" w:sz="6" w:space="0" w:color="000000"/>
            </w:tcBorders>
          </w:tcPr>
          <w:p w14:paraId="36BB42C4" w14:textId="2AC5E4CE" w:rsidR="00B60B3C" w:rsidRPr="00B60B3C" w:rsidRDefault="00B60B3C" w:rsidP="002662E7">
            <w:pPr>
              <w:spacing w:after="0" w:line="240" w:lineRule="auto"/>
              <w:jc w:val="both"/>
              <w:textAlignment w:val="baseline"/>
              <w:rPr>
                <w:rFonts w:eastAsia="Times New Roman" w:cs="Arial"/>
                <w:b/>
                <w:bCs/>
                <w:lang w:eastAsia="en-GB"/>
              </w:rPr>
            </w:pPr>
            <w:r w:rsidRPr="00B60B3C">
              <w:rPr>
                <w:rFonts w:eastAsia="Times New Roman" w:cs="Arial"/>
                <w:b/>
                <w:bCs/>
                <w:lang w:eastAsia="en-GB"/>
              </w:rPr>
              <w:t xml:space="preserve">  Date</w:t>
            </w:r>
          </w:p>
        </w:tc>
      </w:tr>
      <w:tr w:rsidR="00B60B3C" w:rsidRPr="00F94EBF" w14:paraId="2EF07134" w14:textId="48FD367D" w:rsidTr="00B60B3C">
        <w:trPr>
          <w:trHeight w:val="300"/>
        </w:trPr>
        <w:tc>
          <w:tcPr>
            <w:tcW w:w="2202" w:type="dxa"/>
            <w:tcBorders>
              <w:top w:val="single" w:sz="6" w:space="0" w:color="000000"/>
              <w:left w:val="single" w:sz="6" w:space="0" w:color="000000"/>
              <w:bottom w:val="single" w:sz="6" w:space="0" w:color="000000"/>
              <w:right w:val="single" w:sz="6" w:space="0" w:color="000000"/>
            </w:tcBorders>
            <w:shd w:val="clear" w:color="auto" w:fill="auto"/>
          </w:tcPr>
          <w:p w14:paraId="4697529D" w14:textId="1A8DE9A1" w:rsidR="00B60B3C" w:rsidRPr="00F94EBF" w:rsidRDefault="00B60B3C" w:rsidP="002662E7">
            <w:pPr>
              <w:spacing w:after="0" w:line="240" w:lineRule="auto"/>
              <w:jc w:val="both"/>
              <w:textAlignment w:val="baseline"/>
              <w:rPr>
                <w:rFonts w:eastAsia="Times New Roman" w:cs="Segoe UI"/>
                <w:lang w:eastAsia="en-GB"/>
              </w:rPr>
            </w:pPr>
            <w:r>
              <w:rPr>
                <w:rFonts w:eastAsia="Times New Roman" w:cs="Segoe UI"/>
                <w:lang w:eastAsia="en-GB"/>
              </w:rPr>
              <w:t xml:space="preserve">  Ver 1.0</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14:paraId="364923D5" w14:textId="769E8516" w:rsidR="00B60B3C" w:rsidRPr="00F94EBF" w:rsidRDefault="00B60B3C" w:rsidP="002662E7">
            <w:pPr>
              <w:spacing w:after="0" w:line="240" w:lineRule="auto"/>
              <w:jc w:val="both"/>
              <w:textAlignment w:val="baseline"/>
              <w:rPr>
                <w:rFonts w:eastAsia="Times New Roman" w:cs="Segoe UI"/>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352038B8" w14:textId="77777777" w:rsidR="00B60B3C" w:rsidRDefault="00B60B3C" w:rsidP="002662E7">
            <w:pPr>
              <w:spacing w:after="0" w:line="240" w:lineRule="auto"/>
              <w:jc w:val="both"/>
              <w:textAlignment w:val="baseline"/>
              <w:rPr>
                <w:rFonts w:eastAsia="Times New Roman" w:cs="Arial"/>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302CC67B" w14:textId="77777777" w:rsidR="00B60B3C" w:rsidRDefault="00B60B3C" w:rsidP="002662E7">
            <w:pPr>
              <w:spacing w:after="0" w:line="240" w:lineRule="auto"/>
              <w:jc w:val="both"/>
              <w:textAlignment w:val="baseline"/>
              <w:rPr>
                <w:rFonts w:eastAsia="Times New Roman" w:cs="Arial"/>
                <w:lang w:eastAsia="en-GB"/>
              </w:rPr>
            </w:pPr>
          </w:p>
        </w:tc>
      </w:tr>
      <w:tr w:rsidR="00B60B3C" w:rsidRPr="00F94EBF" w14:paraId="3F415AE3" w14:textId="40C73C24" w:rsidTr="00B60B3C">
        <w:trPr>
          <w:trHeight w:val="300"/>
        </w:trPr>
        <w:tc>
          <w:tcPr>
            <w:tcW w:w="2202" w:type="dxa"/>
            <w:tcBorders>
              <w:top w:val="single" w:sz="6" w:space="0" w:color="000000"/>
              <w:left w:val="single" w:sz="6" w:space="0" w:color="000000"/>
              <w:bottom w:val="single" w:sz="6" w:space="0" w:color="000000"/>
              <w:right w:val="single" w:sz="6" w:space="0" w:color="000000"/>
            </w:tcBorders>
            <w:shd w:val="clear" w:color="auto" w:fill="auto"/>
          </w:tcPr>
          <w:p w14:paraId="5933B506" w14:textId="7D44C039" w:rsidR="00B60B3C" w:rsidRPr="00F94EBF" w:rsidRDefault="0050361D" w:rsidP="002662E7">
            <w:pPr>
              <w:spacing w:after="0" w:line="240" w:lineRule="auto"/>
              <w:jc w:val="both"/>
              <w:textAlignment w:val="baseline"/>
              <w:rPr>
                <w:rFonts w:eastAsia="Times New Roman" w:cs="Segoe UI"/>
                <w:lang w:eastAsia="en-GB"/>
              </w:rPr>
            </w:pPr>
            <w:r>
              <w:rPr>
                <w:rFonts w:eastAsia="Times New Roman" w:cs="Segoe UI"/>
                <w:lang w:eastAsia="en-GB"/>
              </w:rPr>
              <w:t xml:space="preserve">  Ver 1.1</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14:paraId="2FB49EEB" w14:textId="3A649A6C" w:rsidR="00B60B3C" w:rsidRPr="00F94EBF" w:rsidRDefault="00B60B3C" w:rsidP="002662E7">
            <w:pPr>
              <w:spacing w:after="0" w:line="240" w:lineRule="auto"/>
              <w:jc w:val="both"/>
              <w:textAlignment w:val="baseline"/>
              <w:rPr>
                <w:rFonts w:eastAsia="Times New Roman" w:cs="Segoe UI"/>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365B1AA7" w14:textId="31161E16" w:rsidR="00B60B3C" w:rsidRDefault="00E22429" w:rsidP="002662E7">
            <w:pPr>
              <w:spacing w:after="0" w:line="240" w:lineRule="auto"/>
              <w:jc w:val="both"/>
              <w:textAlignment w:val="baseline"/>
              <w:rPr>
                <w:rFonts w:eastAsia="Times New Roman" w:cs="Arial"/>
                <w:lang w:eastAsia="en-GB"/>
              </w:rPr>
            </w:pPr>
            <w:r>
              <w:rPr>
                <w:rFonts w:eastAsia="Times New Roman" w:cs="Arial"/>
                <w:lang w:eastAsia="en-GB"/>
              </w:rPr>
              <w:t xml:space="preserve">  </w:t>
            </w:r>
          </w:p>
        </w:tc>
        <w:tc>
          <w:tcPr>
            <w:tcW w:w="2162" w:type="dxa"/>
            <w:tcBorders>
              <w:top w:val="single" w:sz="6" w:space="0" w:color="000000"/>
              <w:left w:val="single" w:sz="6" w:space="0" w:color="000000"/>
              <w:bottom w:val="single" w:sz="6" w:space="0" w:color="000000"/>
              <w:right w:val="single" w:sz="6" w:space="0" w:color="000000"/>
            </w:tcBorders>
          </w:tcPr>
          <w:p w14:paraId="601A4FE2" w14:textId="1BA87D92" w:rsidR="00B60B3C" w:rsidRDefault="00880C32" w:rsidP="002662E7">
            <w:pPr>
              <w:spacing w:after="0" w:line="240" w:lineRule="auto"/>
              <w:jc w:val="both"/>
              <w:textAlignment w:val="baseline"/>
              <w:rPr>
                <w:rFonts w:eastAsia="Times New Roman" w:cs="Arial"/>
                <w:lang w:eastAsia="en-GB"/>
              </w:rPr>
            </w:pPr>
            <w:r>
              <w:rPr>
                <w:rFonts w:eastAsia="Times New Roman" w:cs="Arial"/>
                <w:lang w:eastAsia="en-GB"/>
              </w:rPr>
              <w:t xml:space="preserve">  Dec 2024</w:t>
            </w:r>
          </w:p>
        </w:tc>
      </w:tr>
      <w:tr w:rsidR="00B60B3C" w:rsidRPr="00F94EBF" w14:paraId="226A5303" w14:textId="6C777B6C" w:rsidTr="00B60B3C">
        <w:trPr>
          <w:trHeight w:val="300"/>
        </w:trPr>
        <w:tc>
          <w:tcPr>
            <w:tcW w:w="2202" w:type="dxa"/>
            <w:tcBorders>
              <w:top w:val="single" w:sz="6" w:space="0" w:color="000000"/>
              <w:left w:val="single" w:sz="6" w:space="0" w:color="000000"/>
              <w:bottom w:val="single" w:sz="6" w:space="0" w:color="000000"/>
              <w:right w:val="single" w:sz="6" w:space="0" w:color="000000"/>
            </w:tcBorders>
            <w:shd w:val="clear" w:color="auto" w:fill="auto"/>
          </w:tcPr>
          <w:p w14:paraId="4948952D" w14:textId="29874E38" w:rsidR="00B60B3C" w:rsidRPr="00F94EBF" w:rsidRDefault="00521674" w:rsidP="002662E7">
            <w:pPr>
              <w:spacing w:after="0" w:line="240" w:lineRule="auto"/>
              <w:jc w:val="both"/>
              <w:textAlignment w:val="baseline"/>
              <w:rPr>
                <w:rFonts w:eastAsia="Times New Roman" w:cs="Segoe UI"/>
                <w:lang w:eastAsia="en-GB"/>
              </w:rPr>
            </w:pPr>
            <w:r>
              <w:rPr>
                <w:rFonts w:eastAsia="Times New Roman" w:cs="Segoe UI"/>
                <w:lang w:eastAsia="en-GB"/>
              </w:rPr>
              <w:t xml:space="preserve">  Ver 1.2</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14:paraId="008FA99B" w14:textId="4084FDC5" w:rsidR="00B60B3C" w:rsidRPr="00F94EBF" w:rsidRDefault="00B60B3C" w:rsidP="002662E7">
            <w:pPr>
              <w:spacing w:after="0" w:line="240" w:lineRule="auto"/>
              <w:jc w:val="both"/>
              <w:textAlignment w:val="baseline"/>
              <w:rPr>
                <w:rFonts w:eastAsia="Times New Roman" w:cs="Segoe UI"/>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3EC6D4C5" w14:textId="77777777" w:rsidR="00B60B3C" w:rsidRDefault="00B60B3C" w:rsidP="002662E7">
            <w:pPr>
              <w:spacing w:after="0" w:line="240" w:lineRule="auto"/>
              <w:jc w:val="both"/>
              <w:textAlignment w:val="baseline"/>
              <w:rPr>
                <w:rFonts w:eastAsia="Times New Roman" w:cs="Arial"/>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6CDD7131" w14:textId="5C027063" w:rsidR="005752DE" w:rsidRDefault="00521674" w:rsidP="002662E7">
            <w:pPr>
              <w:spacing w:after="0" w:line="240" w:lineRule="auto"/>
              <w:jc w:val="both"/>
              <w:textAlignment w:val="baseline"/>
              <w:rPr>
                <w:rFonts w:eastAsia="Times New Roman" w:cs="Arial"/>
                <w:lang w:eastAsia="en-GB"/>
              </w:rPr>
            </w:pPr>
            <w:r>
              <w:rPr>
                <w:rFonts w:eastAsia="Times New Roman" w:cs="Arial"/>
                <w:lang w:eastAsia="en-GB"/>
              </w:rPr>
              <w:t xml:space="preserve">  Apr 2025</w:t>
            </w:r>
          </w:p>
        </w:tc>
      </w:tr>
      <w:tr w:rsidR="005752DE" w:rsidRPr="00F94EBF" w14:paraId="544EC5AD" w14:textId="77777777" w:rsidTr="00B60B3C">
        <w:trPr>
          <w:trHeight w:val="300"/>
        </w:trPr>
        <w:tc>
          <w:tcPr>
            <w:tcW w:w="2202" w:type="dxa"/>
            <w:tcBorders>
              <w:top w:val="single" w:sz="6" w:space="0" w:color="000000"/>
              <w:left w:val="single" w:sz="6" w:space="0" w:color="000000"/>
              <w:bottom w:val="single" w:sz="6" w:space="0" w:color="000000"/>
              <w:right w:val="single" w:sz="6" w:space="0" w:color="000000"/>
            </w:tcBorders>
            <w:shd w:val="clear" w:color="auto" w:fill="auto"/>
          </w:tcPr>
          <w:p w14:paraId="0BDC2411" w14:textId="733A166A" w:rsidR="005752DE" w:rsidRDefault="005752DE" w:rsidP="002662E7">
            <w:pPr>
              <w:spacing w:after="0" w:line="240" w:lineRule="auto"/>
              <w:jc w:val="both"/>
              <w:textAlignment w:val="baseline"/>
              <w:rPr>
                <w:rFonts w:eastAsia="Times New Roman" w:cs="Segoe UI"/>
                <w:lang w:eastAsia="en-GB"/>
              </w:rPr>
            </w:pPr>
            <w:r>
              <w:rPr>
                <w:rFonts w:eastAsia="Times New Roman" w:cs="Segoe UI"/>
                <w:lang w:eastAsia="en-GB"/>
              </w:rPr>
              <w:t xml:space="preserve">  Ver 1.3</w:t>
            </w:r>
          </w:p>
        </w:tc>
        <w:tc>
          <w:tcPr>
            <w:tcW w:w="2484" w:type="dxa"/>
            <w:tcBorders>
              <w:top w:val="single" w:sz="6" w:space="0" w:color="000000"/>
              <w:left w:val="single" w:sz="6" w:space="0" w:color="000000"/>
              <w:bottom w:val="single" w:sz="6" w:space="0" w:color="000000"/>
              <w:right w:val="single" w:sz="6" w:space="0" w:color="000000"/>
            </w:tcBorders>
            <w:shd w:val="clear" w:color="auto" w:fill="auto"/>
          </w:tcPr>
          <w:p w14:paraId="17605980" w14:textId="77777777" w:rsidR="005752DE" w:rsidRPr="00F94EBF" w:rsidRDefault="005752DE" w:rsidP="002662E7">
            <w:pPr>
              <w:spacing w:after="0" w:line="240" w:lineRule="auto"/>
              <w:jc w:val="both"/>
              <w:textAlignment w:val="baseline"/>
              <w:rPr>
                <w:rFonts w:eastAsia="Times New Roman" w:cs="Segoe UI"/>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66563540" w14:textId="77777777" w:rsidR="005752DE" w:rsidRDefault="005752DE" w:rsidP="002662E7">
            <w:pPr>
              <w:spacing w:after="0" w:line="240" w:lineRule="auto"/>
              <w:jc w:val="both"/>
              <w:textAlignment w:val="baseline"/>
              <w:rPr>
                <w:rFonts w:eastAsia="Times New Roman" w:cs="Arial"/>
                <w:lang w:eastAsia="en-GB"/>
              </w:rPr>
            </w:pPr>
          </w:p>
        </w:tc>
        <w:tc>
          <w:tcPr>
            <w:tcW w:w="2162" w:type="dxa"/>
            <w:tcBorders>
              <w:top w:val="single" w:sz="6" w:space="0" w:color="000000"/>
              <w:left w:val="single" w:sz="6" w:space="0" w:color="000000"/>
              <w:bottom w:val="single" w:sz="6" w:space="0" w:color="000000"/>
              <w:right w:val="single" w:sz="6" w:space="0" w:color="000000"/>
            </w:tcBorders>
          </w:tcPr>
          <w:p w14:paraId="1445C978" w14:textId="60A33FA7" w:rsidR="005752DE" w:rsidRDefault="005752DE" w:rsidP="002662E7">
            <w:pPr>
              <w:spacing w:after="0" w:line="240" w:lineRule="auto"/>
              <w:jc w:val="both"/>
              <w:textAlignment w:val="baseline"/>
              <w:rPr>
                <w:rFonts w:eastAsia="Times New Roman" w:cs="Arial"/>
                <w:lang w:eastAsia="en-GB"/>
              </w:rPr>
            </w:pPr>
            <w:r>
              <w:rPr>
                <w:rFonts w:eastAsia="Times New Roman" w:cs="Arial"/>
                <w:lang w:eastAsia="en-GB"/>
              </w:rPr>
              <w:t xml:space="preserve">  </w:t>
            </w:r>
            <w:r w:rsidR="00571AAA">
              <w:rPr>
                <w:rFonts w:eastAsia="Times New Roman" w:cs="Arial"/>
                <w:lang w:eastAsia="en-GB"/>
              </w:rPr>
              <w:t>July 2025</w:t>
            </w:r>
          </w:p>
        </w:tc>
      </w:tr>
      <w:bookmarkEnd w:id="0"/>
    </w:tbl>
    <w:p w14:paraId="7ED26E20" w14:textId="77777777" w:rsidR="00B60B3C" w:rsidRPr="0025300D" w:rsidRDefault="00B60B3C" w:rsidP="004E6CE8">
      <w:pPr>
        <w:spacing w:after="0" w:line="240" w:lineRule="auto"/>
        <w:textAlignment w:val="baseline"/>
        <w:rPr>
          <w:rFonts w:eastAsia="Times New Roman" w:cs="Times New Roman"/>
          <w:b/>
          <w:bCs/>
          <w:sz w:val="24"/>
          <w:szCs w:val="24"/>
          <w:lang w:eastAsia="en-GB"/>
        </w:rPr>
      </w:pPr>
    </w:p>
    <w:p w14:paraId="533F37DB" w14:textId="77777777" w:rsidR="00B975C0" w:rsidRPr="0025300D" w:rsidRDefault="00B975C0" w:rsidP="004E6CE8">
      <w:pPr>
        <w:spacing w:after="0" w:line="240" w:lineRule="auto"/>
        <w:textAlignment w:val="baseline"/>
        <w:rPr>
          <w:rFonts w:eastAsia="Times New Roman" w:cs="Times New Roman"/>
          <w:b/>
          <w:bCs/>
          <w:sz w:val="24"/>
          <w:szCs w:val="24"/>
          <w:lang w:eastAsia="en-GB"/>
        </w:rPr>
      </w:pPr>
    </w:p>
    <w:p w14:paraId="13ED501C" w14:textId="77777777" w:rsidR="00FA4427" w:rsidRDefault="00FA4427" w:rsidP="00740EC9">
      <w:pPr>
        <w:pStyle w:val="paragraph"/>
        <w:spacing w:before="0" w:beforeAutospacing="0" w:after="0" w:afterAutospacing="0"/>
        <w:textAlignment w:val="baseline"/>
        <w:rPr>
          <w:rFonts w:ascii="Arial" w:hAnsi="Arial" w:cs="Arial"/>
          <w:b/>
          <w:bCs/>
          <w:sz w:val="28"/>
          <w:szCs w:val="28"/>
        </w:rPr>
      </w:pPr>
      <w:r>
        <w:rPr>
          <w:rStyle w:val="eop"/>
          <w:rFonts w:ascii="Arial" w:eastAsiaTheme="majorEastAsia" w:hAnsi="Arial" w:cs="Arial"/>
          <w:b/>
          <w:bCs/>
          <w:sz w:val="28"/>
          <w:szCs w:val="28"/>
        </w:rPr>
        <w:t> </w:t>
      </w:r>
    </w:p>
    <w:p w14:paraId="12270948" w14:textId="4E29DCE8" w:rsidR="00FA4427" w:rsidRPr="00740EC9" w:rsidRDefault="00370871" w:rsidP="00FA4427">
      <w:pPr>
        <w:pStyle w:val="paragraph"/>
        <w:spacing w:before="0" w:beforeAutospacing="0" w:after="0" w:afterAutospacing="0"/>
        <w:jc w:val="both"/>
        <w:textAlignment w:val="baseline"/>
        <w:rPr>
          <w:rFonts w:asciiTheme="minorHAnsi" w:hAnsiTheme="minorHAnsi" w:cs="Arial"/>
          <w:b/>
          <w:bCs/>
          <w:sz w:val="28"/>
          <w:szCs w:val="28"/>
        </w:rPr>
      </w:pPr>
      <w:r>
        <w:rPr>
          <w:rStyle w:val="normaltextrun"/>
          <w:rFonts w:asciiTheme="minorHAnsi" w:eastAsiaTheme="majorEastAsia" w:hAnsiTheme="minorHAnsi" w:cs="Arial"/>
          <w:b/>
          <w:bCs/>
          <w:color w:val="004F88"/>
          <w:lang w:val="en-US"/>
        </w:rPr>
        <w:t>Introduction</w:t>
      </w:r>
    </w:p>
    <w:p w14:paraId="7E9BD117" w14:textId="77777777" w:rsidR="00FA4427" w:rsidRDefault="00FA4427" w:rsidP="00FA4427">
      <w:pPr>
        <w:pStyle w:val="paragraph"/>
        <w:spacing w:before="0" w:beforeAutospacing="0" w:after="0" w:afterAutospacing="0"/>
        <w:jc w:val="both"/>
        <w:textAlignment w:val="baseline"/>
        <w:rPr>
          <w:rFonts w:ascii="Arial" w:hAnsi="Arial" w:cs="Arial"/>
          <w:sz w:val="28"/>
          <w:szCs w:val="28"/>
        </w:rPr>
      </w:pPr>
      <w:r>
        <w:rPr>
          <w:rStyle w:val="eop"/>
          <w:rFonts w:ascii="Arial" w:eastAsiaTheme="majorEastAsia" w:hAnsi="Arial" w:cs="Arial"/>
          <w:sz w:val="22"/>
          <w:szCs w:val="22"/>
        </w:rPr>
        <w:t> </w:t>
      </w:r>
    </w:p>
    <w:p w14:paraId="7BD6777D" w14:textId="77777777" w:rsidR="00DA2CE0" w:rsidRDefault="00841277" w:rsidP="00DA2CE0">
      <w:pPr>
        <w:pStyle w:val="paragraph"/>
        <w:spacing w:before="0" w:beforeAutospacing="0" w:after="0" w:afterAutospacing="0"/>
        <w:jc w:val="both"/>
        <w:textAlignment w:val="baseline"/>
        <w:rPr>
          <w:rFonts w:asciiTheme="minorHAnsi" w:eastAsiaTheme="majorEastAsia" w:hAnsiTheme="minorHAnsi"/>
          <w:color w:val="3A3A3A"/>
        </w:rPr>
      </w:pPr>
      <w:r w:rsidRPr="001E699A">
        <w:rPr>
          <w:rStyle w:val="normaltextrun"/>
          <w:rFonts w:asciiTheme="minorHAnsi" w:eastAsiaTheme="majorEastAsia" w:hAnsiTheme="minorHAnsi"/>
          <w:color w:val="3A3A3A"/>
        </w:rPr>
        <w:t>At Jajawi and Asker Ltd</w:t>
      </w:r>
      <w:r w:rsidR="00BC44B5">
        <w:rPr>
          <w:rStyle w:val="normaltextrun"/>
          <w:rFonts w:asciiTheme="minorHAnsi" w:eastAsiaTheme="majorEastAsia" w:hAnsiTheme="minorHAnsi"/>
          <w:color w:val="3A3A3A"/>
        </w:rPr>
        <w:t>. (‘Dr J &amp; Colleagues’)</w:t>
      </w:r>
      <w:r w:rsidRPr="001E699A">
        <w:rPr>
          <w:rStyle w:val="normaltextrun"/>
          <w:rFonts w:asciiTheme="minorHAnsi" w:eastAsiaTheme="majorEastAsia" w:hAnsiTheme="minorHAnsi"/>
          <w:color w:val="3A3A3A"/>
        </w:rPr>
        <w:t xml:space="preserve">, </w:t>
      </w:r>
      <w:r w:rsidR="00DA2CE0" w:rsidRPr="00DA2CE0">
        <w:rPr>
          <w:rFonts w:asciiTheme="minorHAnsi" w:eastAsiaTheme="majorEastAsia" w:hAnsiTheme="minorHAnsi"/>
          <w:color w:val="3A3A3A"/>
        </w:rPr>
        <w:t>we value feedback from patients, their families, and stakeholders. We recognize that complaints provide valuable insights into areas where we can improve our services. This policy outlines the procedures for lodging, investigating, and resolving complaints promptly and effectively.</w:t>
      </w:r>
    </w:p>
    <w:p w14:paraId="0B883C0B" w14:textId="54A29261" w:rsidR="00841277" w:rsidRPr="00D7225D" w:rsidRDefault="00841277" w:rsidP="00DA2CE0">
      <w:pPr>
        <w:pStyle w:val="paragraph"/>
        <w:spacing w:before="0" w:beforeAutospacing="0" w:after="0" w:afterAutospacing="0"/>
        <w:jc w:val="both"/>
        <w:textAlignment w:val="baseline"/>
        <w:rPr>
          <w:rFonts w:asciiTheme="minorHAnsi" w:hAnsiTheme="minorHAnsi" w:cs="Segoe UI"/>
          <w:color w:val="3A3A3A"/>
        </w:rPr>
      </w:pPr>
      <w:r w:rsidRPr="00D7225D">
        <w:rPr>
          <w:rStyle w:val="normaltextrun"/>
          <w:rFonts w:ascii="Arial" w:eastAsiaTheme="majorEastAsia" w:hAnsi="Arial" w:cs="Arial"/>
          <w:color w:val="3A3A3A"/>
        </w:rPr>
        <w:t>​</w:t>
      </w:r>
      <w:r w:rsidRPr="00D7225D">
        <w:rPr>
          <w:rStyle w:val="eop"/>
          <w:rFonts w:asciiTheme="minorHAnsi" w:eastAsiaTheme="majorEastAsia" w:hAnsiTheme="minorHAnsi"/>
          <w:color w:val="3A3A3A"/>
        </w:rPr>
        <w:t> </w:t>
      </w:r>
    </w:p>
    <w:p w14:paraId="0474306A" w14:textId="478383B8" w:rsidR="00841277" w:rsidRPr="00D7225D" w:rsidRDefault="00841277" w:rsidP="00841277">
      <w:pPr>
        <w:pStyle w:val="paragraph"/>
        <w:spacing w:before="0" w:beforeAutospacing="0" w:after="0" w:afterAutospacing="0"/>
        <w:jc w:val="both"/>
        <w:textAlignment w:val="baseline"/>
        <w:rPr>
          <w:rFonts w:asciiTheme="minorHAnsi" w:hAnsiTheme="minorHAnsi" w:cs="Segoe UI"/>
          <w:color w:val="3A3A3A"/>
        </w:rPr>
      </w:pPr>
      <w:r w:rsidRPr="00D7225D">
        <w:rPr>
          <w:rStyle w:val="normaltextrun"/>
          <w:rFonts w:asciiTheme="minorHAnsi" w:eastAsiaTheme="majorEastAsia" w:hAnsiTheme="minorHAnsi"/>
          <w:color w:val="3A3A3A"/>
        </w:rPr>
        <w:t xml:space="preserve">If you are unsatisfied with the service you received, please contact </w:t>
      </w:r>
      <w:r w:rsidR="00C31BA3">
        <w:rPr>
          <w:rStyle w:val="normaltextrun"/>
          <w:rFonts w:asciiTheme="minorHAnsi" w:eastAsiaTheme="majorEastAsia" w:hAnsiTheme="minorHAnsi"/>
          <w:color w:val="3A3A3A"/>
        </w:rPr>
        <w:t xml:space="preserve">Dr </w:t>
      </w:r>
      <w:r w:rsidRPr="00D7225D">
        <w:rPr>
          <w:rStyle w:val="normaltextrun"/>
          <w:rFonts w:asciiTheme="minorHAnsi" w:eastAsiaTheme="majorEastAsia" w:hAnsiTheme="minorHAnsi"/>
          <w:color w:val="3A3A3A"/>
        </w:rPr>
        <w:t>Salwan Jajawi or</w:t>
      </w:r>
      <w:r w:rsidRPr="00D7225D">
        <w:rPr>
          <w:rStyle w:val="normaltextrun"/>
          <w:rFonts w:ascii="Arial" w:eastAsiaTheme="majorEastAsia" w:hAnsi="Arial" w:cs="Arial"/>
          <w:color w:val="3A3A3A"/>
        </w:rPr>
        <w:t> </w:t>
      </w:r>
      <w:hyperlink r:id="rId7" w:history="1">
        <w:r w:rsidR="001E699A" w:rsidRPr="00943742">
          <w:rPr>
            <w:rStyle w:val="Hyperlink"/>
            <w:rFonts w:asciiTheme="minorHAnsi" w:eastAsiaTheme="majorEastAsia" w:hAnsiTheme="minorHAnsi"/>
          </w:rPr>
          <w:t>secretary@drsj.co.uk</w:t>
        </w:r>
      </w:hyperlink>
      <w:r w:rsidR="001E699A" w:rsidRPr="001E699A">
        <w:rPr>
          <w:rStyle w:val="normaltextrun"/>
          <w:rFonts w:asciiTheme="minorHAnsi" w:eastAsiaTheme="majorEastAsia" w:hAnsiTheme="minorHAnsi"/>
          <w:color w:val="3A3A3A"/>
        </w:rPr>
        <w:t xml:space="preserve"> </w:t>
      </w:r>
      <w:r w:rsidRPr="00D7225D">
        <w:rPr>
          <w:rStyle w:val="normaltextrun"/>
          <w:rFonts w:asciiTheme="minorHAnsi" w:eastAsiaTheme="majorEastAsia" w:hAnsiTheme="minorHAnsi"/>
          <w:color w:val="3A3A3A"/>
        </w:rPr>
        <w:t>and they will deal with your issue as soon as possible.</w:t>
      </w:r>
      <w:r w:rsidRPr="00D7225D">
        <w:rPr>
          <w:rStyle w:val="eop"/>
          <w:rFonts w:asciiTheme="minorHAnsi" w:eastAsiaTheme="majorEastAsia" w:hAnsiTheme="minorHAnsi"/>
          <w:color w:val="3A3A3A"/>
        </w:rPr>
        <w:t> </w:t>
      </w:r>
    </w:p>
    <w:p w14:paraId="787211BF" w14:textId="77777777" w:rsidR="00841277" w:rsidRPr="00841277" w:rsidRDefault="00841277" w:rsidP="00841277">
      <w:pPr>
        <w:pStyle w:val="paragraph"/>
        <w:spacing w:before="0" w:beforeAutospacing="0" w:after="0" w:afterAutospacing="0"/>
        <w:jc w:val="both"/>
        <w:textAlignment w:val="baseline"/>
        <w:rPr>
          <w:rFonts w:asciiTheme="minorHAnsi" w:hAnsiTheme="minorHAnsi" w:cs="Segoe UI"/>
        </w:rPr>
      </w:pPr>
      <w:r w:rsidRPr="00841277">
        <w:rPr>
          <w:rStyle w:val="normaltextrun"/>
          <w:rFonts w:ascii="Arial" w:eastAsiaTheme="majorEastAsia" w:hAnsi="Arial" w:cs="Arial"/>
          <w:color w:val="000000"/>
        </w:rPr>
        <w:t>​</w:t>
      </w:r>
      <w:r w:rsidRPr="00841277">
        <w:rPr>
          <w:rStyle w:val="eop"/>
          <w:rFonts w:asciiTheme="minorHAnsi" w:eastAsiaTheme="majorEastAsia" w:hAnsiTheme="minorHAnsi"/>
          <w:color w:val="000000"/>
        </w:rPr>
        <w:t> </w:t>
      </w:r>
    </w:p>
    <w:p w14:paraId="029216C7" w14:textId="2487CD02" w:rsidR="0045773C" w:rsidRPr="00F10E2E" w:rsidRDefault="0045773C"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Principles</w:t>
      </w:r>
    </w:p>
    <w:p w14:paraId="43365580" w14:textId="77777777" w:rsidR="0045773C" w:rsidRDefault="0045773C"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192C043C" w14:textId="14FF3951" w:rsidR="0045773C" w:rsidRPr="00F10E2E" w:rsidRDefault="0045773C" w:rsidP="00747479">
      <w:pPr>
        <w:pStyle w:val="NoSpacing"/>
        <w:numPr>
          <w:ilvl w:val="0"/>
          <w:numId w:val="25"/>
        </w:numPr>
        <w:rPr>
          <w:color w:val="3A3A3A"/>
          <w:sz w:val="24"/>
          <w:szCs w:val="24"/>
        </w:rPr>
      </w:pPr>
      <w:r w:rsidRPr="00F10E2E">
        <w:rPr>
          <w:b/>
          <w:bCs/>
          <w:color w:val="3A3A3A"/>
          <w:sz w:val="24"/>
          <w:szCs w:val="24"/>
        </w:rPr>
        <w:t>Accessibility:</w:t>
      </w:r>
      <w:r w:rsidRPr="00F10E2E">
        <w:rPr>
          <w:color w:val="3A3A3A"/>
          <w:sz w:val="24"/>
          <w:szCs w:val="24"/>
        </w:rPr>
        <w:t xml:space="preserve"> We ensure that our complaints procedure is accessible to all individuals, regardless of their background or circumstances.</w:t>
      </w:r>
    </w:p>
    <w:p w14:paraId="572E828D" w14:textId="77777777" w:rsidR="0045773C" w:rsidRPr="0045773C" w:rsidRDefault="0045773C" w:rsidP="0045773C">
      <w:pPr>
        <w:pStyle w:val="NoSpacing"/>
        <w:numPr>
          <w:ilvl w:val="0"/>
          <w:numId w:val="25"/>
        </w:numPr>
        <w:rPr>
          <w:color w:val="3A3A3A"/>
          <w:sz w:val="24"/>
          <w:szCs w:val="24"/>
        </w:rPr>
      </w:pPr>
      <w:r w:rsidRPr="0045773C">
        <w:rPr>
          <w:b/>
          <w:bCs/>
          <w:color w:val="3A3A3A"/>
          <w:sz w:val="24"/>
          <w:szCs w:val="24"/>
        </w:rPr>
        <w:t>Fairness:</w:t>
      </w:r>
      <w:r w:rsidRPr="0045773C">
        <w:rPr>
          <w:color w:val="3A3A3A"/>
          <w:sz w:val="24"/>
          <w:szCs w:val="24"/>
        </w:rPr>
        <w:t xml:space="preserve"> We treat all complaints seriously and handle them impartially, without prejudice or bias.</w:t>
      </w:r>
    </w:p>
    <w:p w14:paraId="2E5332F7" w14:textId="77777777" w:rsidR="0045773C" w:rsidRPr="0045773C" w:rsidRDefault="0045773C" w:rsidP="0045773C">
      <w:pPr>
        <w:pStyle w:val="NoSpacing"/>
        <w:numPr>
          <w:ilvl w:val="0"/>
          <w:numId w:val="25"/>
        </w:numPr>
        <w:rPr>
          <w:color w:val="3A3A3A"/>
          <w:sz w:val="24"/>
          <w:szCs w:val="24"/>
        </w:rPr>
      </w:pPr>
      <w:r w:rsidRPr="0045773C">
        <w:rPr>
          <w:b/>
          <w:bCs/>
          <w:color w:val="3A3A3A"/>
          <w:sz w:val="24"/>
          <w:szCs w:val="24"/>
        </w:rPr>
        <w:t>Transparency:</w:t>
      </w:r>
      <w:r w:rsidRPr="0045773C">
        <w:rPr>
          <w:color w:val="3A3A3A"/>
          <w:sz w:val="24"/>
          <w:szCs w:val="24"/>
        </w:rPr>
        <w:t xml:space="preserve"> We maintain open and transparent communication throughout the complaints process, keeping complainants informed of progress and outcomes.</w:t>
      </w:r>
    </w:p>
    <w:p w14:paraId="48D6FC1B" w14:textId="77777777" w:rsidR="0045773C" w:rsidRPr="0045773C" w:rsidRDefault="0045773C" w:rsidP="0045773C">
      <w:pPr>
        <w:pStyle w:val="NoSpacing"/>
        <w:numPr>
          <w:ilvl w:val="0"/>
          <w:numId w:val="25"/>
        </w:numPr>
        <w:rPr>
          <w:color w:val="3A3A3A"/>
          <w:sz w:val="24"/>
          <w:szCs w:val="24"/>
        </w:rPr>
      </w:pPr>
      <w:r w:rsidRPr="0045773C">
        <w:rPr>
          <w:b/>
          <w:bCs/>
          <w:color w:val="3A3A3A"/>
          <w:sz w:val="24"/>
          <w:szCs w:val="24"/>
        </w:rPr>
        <w:t>Confidentiality:</w:t>
      </w:r>
      <w:r w:rsidRPr="0045773C">
        <w:rPr>
          <w:color w:val="3A3A3A"/>
          <w:sz w:val="24"/>
          <w:szCs w:val="24"/>
        </w:rPr>
        <w:t xml:space="preserve"> We handle all complaints with the utmost confidentiality, respecting the privacy of those involved.</w:t>
      </w:r>
    </w:p>
    <w:p w14:paraId="027C359F" w14:textId="77777777" w:rsidR="0045773C" w:rsidRDefault="0045773C"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13918D2C" w14:textId="77777777" w:rsidR="00F10E2E" w:rsidRDefault="00F10E2E"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5286E157" w14:textId="77777777" w:rsidR="00F10E2E" w:rsidRDefault="00F10E2E"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0DCFFDD6" w14:textId="77777777" w:rsidR="00F10E2E" w:rsidRDefault="00F10E2E"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47125E82" w14:textId="77777777" w:rsidR="00F10E2E" w:rsidRDefault="00F10E2E"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680CA83F" w14:textId="7F49A380" w:rsidR="0045773C" w:rsidRPr="00F10E2E" w:rsidRDefault="0045773C"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Types of Complaint</w:t>
      </w:r>
    </w:p>
    <w:p w14:paraId="14FE041D" w14:textId="77777777" w:rsidR="00C47A4D" w:rsidRDefault="00C47A4D"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360EFB66" w14:textId="77777777" w:rsidR="00C47A4D" w:rsidRDefault="00C47A4D" w:rsidP="00C47A4D">
      <w:pPr>
        <w:pStyle w:val="NoSpacing"/>
        <w:rPr>
          <w:color w:val="3A3A3A"/>
          <w:sz w:val="24"/>
          <w:szCs w:val="24"/>
        </w:rPr>
      </w:pPr>
      <w:r w:rsidRPr="00C47A4D">
        <w:rPr>
          <w:color w:val="3A3A3A"/>
          <w:sz w:val="24"/>
          <w:szCs w:val="24"/>
        </w:rPr>
        <w:t>Complaints may relate to any aspect of our services, including but not limited to:</w:t>
      </w:r>
    </w:p>
    <w:p w14:paraId="24D00441" w14:textId="77777777" w:rsidR="00C47A4D" w:rsidRPr="00C47A4D" w:rsidRDefault="00C47A4D" w:rsidP="00C47A4D">
      <w:pPr>
        <w:pStyle w:val="NoSpacing"/>
        <w:rPr>
          <w:color w:val="3A3A3A"/>
          <w:sz w:val="24"/>
          <w:szCs w:val="24"/>
        </w:rPr>
      </w:pPr>
    </w:p>
    <w:p w14:paraId="77CF59E8"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Quality of care</w:t>
      </w:r>
    </w:p>
    <w:p w14:paraId="68B92206"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Communication with staff</w:t>
      </w:r>
    </w:p>
    <w:p w14:paraId="215B2D0D"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Waiting times</w:t>
      </w:r>
    </w:p>
    <w:p w14:paraId="41DC22A4"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Facilities and amenities</w:t>
      </w:r>
    </w:p>
    <w:p w14:paraId="3529BC07"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Behaviour of staff</w:t>
      </w:r>
    </w:p>
    <w:p w14:paraId="1D1F3934" w14:textId="77777777" w:rsidR="00C47A4D" w:rsidRPr="00C47A4D" w:rsidRDefault="00C47A4D" w:rsidP="00C47A4D">
      <w:pPr>
        <w:pStyle w:val="NoSpacing"/>
        <w:numPr>
          <w:ilvl w:val="0"/>
          <w:numId w:val="27"/>
        </w:numPr>
        <w:rPr>
          <w:color w:val="3A3A3A"/>
          <w:sz w:val="24"/>
          <w:szCs w:val="24"/>
        </w:rPr>
      </w:pPr>
      <w:r w:rsidRPr="00C47A4D">
        <w:rPr>
          <w:color w:val="3A3A3A"/>
          <w:sz w:val="24"/>
          <w:szCs w:val="24"/>
        </w:rPr>
        <w:t>Billing and financial matters</w:t>
      </w:r>
    </w:p>
    <w:p w14:paraId="7C7C3D6F" w14:textId="77777777" w:rsidR="0045773C" w:rsidRDefault="0045773C"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7A18117D" w14:textId="5E02B425" w:rsidR="00C47A4D" w:rsidRPr="00F10E2E" w:rsidRDefault="00C47A4D"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Lodging a Complaint</w:t>
      </w:r>
    </w:p>
    <w:p w14:paraId="48E9C842" w14:textId="77777777" w:rsidR="00C47A4D" w:rsidRDefault="00C47A4D"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2B9BE11E" w14:textId="7A12CCD3" w:rsidR="0084092F" w:rsidRDefault="0084092F" w:rsidP="0084092F">
      <w:pPr>
        <w:pStyle w:val="NoSpacing"/>
        <w:rPr>
          <w:color w:val="3A3A3A"/>
          <w:sz w:val="24"/>
          <w:szCs w:val="24"/>
        </w:rPr>
      </w:pPr>
      <w:r w:rsidRPr="0084092F">
        <w:rPr>
          <w:color w:val="3A3A3A"/>
          <w:sz w:val="24"/>
          <w:szCs w:val="24"/>
        </w:rPr>
        <w:t xml:space="preserve">Complainants </w:t>
      </w:r>
      <w:r w:rsidR="00571AAA" w:rsidRPr="00571AAA">
        <w:rPr>
          <w:color w:val="3A3A3A"/>
          <w:sz w:val="24"/>
          <w:szCs w:val="24"/>
        </w:rPr>
        <w:t>are encouraged to raise their concerns as soon as possible, either verbally or in writing, to any member of staff or through designated complaint channels, such as:</w:t>
      </w:r>
    </w:p>
    <w:p w14:paraId="29F64426" w14:textId="77777777" w:rsidR="00C37A71" w:rsidRPr="00C37A71" w:rsidRDefault="00C37A71" w:rsidP="0084092F">
      <w:pPr>
        <w:pStyle w:val="NoSpacing"/>
        <w:rPr>
          <w:color w:val="3A3A3A"/>
          <w:sz w:val="12"/>
          <w:szCs w:val="12"/>
        </w:rPr>
      </w:pPr>
    </w:p>
    <w:p w14:paraId="0A2DA73A" w14:textId="0B045E16" w:rsidR="008758ED" w:rsidRDefault="0064710C" w:rsidP="00C37A71">
      <w:pPr>
        <w:pStyle w:val="NoSpacing"/>
        <w:numPr>
          <w:ilvl w:val="0"/>
          <w:numId w:val="38"/>
        </w:numPr>
        <w:rPr>
          <w:color w:val="3A3A3A"/>
          <w:sz w:val="24"/>
          <w:szCs w:val="24"/>
        </w:rPr>
      </w:pPr>
      <w:r>
        <w:rPr>
          <w:color w:val="3A3A3A"/>
          <w:sz w:val="24"/>
          <w:szCs w:val="24"/>
        </w:rPr>
        <w:t>E</w:t>
      </w:r>
      <w:r w:rsidR="008F74E0">
        <w:rPr>
          <w:color w:val="3A3A3A"/>
          <w:sz w:val="24"/>
          <w:szCs w:val="24"/>
        </w:rPr>
        <w:t xml:space="preserve">mail address: </w:t>
      </w:r>
      <w:hyperlink r:id="rId8" w:history="1">
        <w:r w:rsidR="008F74E0" w:rsidRPr="006F5A43">
          <w:rPr>
            <w:rStyle w:val="Hyperlink"/>
            <w:sz w:val="24"/>
            <w:szCs w:val="24"/>
          </w:rPr>
          <w:t>secretary@drsj.co.uk</w:t>
        </w:r>
      </w:hyperlink>
    </w:p>
    <w:p w14:paraId="0280EC0F" w14:textId="68713099" w:rsidR="008F74E0" w:rsidRDefault="0064710C" w:rsidP="00C37A71">
      <w:pPr>
        <w:pStyle w:val="NoSpacing"/>
        <w:numPr>
          <w:ilvl w:val="0"/>
          <w:numId w:val="38"/>
        </w:numPr>
        <w:rPr>
          <w:color w:val="3A3A3A"/>
          <w:sz w:val="24"/>
          <w:szCs w:val="24"/>
        </w:rPr>
      </w:pPr>
      <w:r>
        <w:rPr>
          <w:color w:val="3A3A3A"/>
          <w:sz w:val="24"/>
          <w:szCs w:val="24"/>
        </w:rPr>
        <w:t xml:space="preserve">Telephone: </w:t>
      </w:r>
      <w:r w:rsidRPr="0064710C">
        <w:rPr>
          <w:color w:val="3A3A3A"/>
          <w:sz w:val="24"/>
          <w:szCs w:val="24"/>
        </w:rPr>
        <w:t>01522 454373</w:t>
      </w:r>
    </w:p>
    <w:p w14:paraId="09AAB4A5" w14:textId="0944F407" w:rsidR="0084092F" w:rsidRPr="0084092F" w:rsidRDefault="0084092F" w:rsidP="00C6334E">
      <w:pPr>
        <w:pStyle w:val="NoSpacing"/>
        <w:rPr>
          <w:color w:val="3A3A3A"/>
          <w:sz w:val="24"/>
          <w:szCs w:val="24"/>
        </w:rPr>
      </w:pPr>
    </w:p>
    <w:p w14:paraId="5E07C4F2" w14:textId="3D24D88F" w:rsidR="0084092F" w:rsidRPr="00F10E2E" w:rsidRDefault="0084092F"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Acknowledgement &amp; Response</w:t>
      </w:r>
    </w:p>
    <w:p w14:paraId="78238A1F" w14:textId="77777777" w:rsidR="00AC7519" w:rsidRDefault="00AC7519"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05483C2B" w14:textId="77777777" w:rsidR="00AC7519" w:rsidRDefault="00AC7519" w:rsidP="00AC7519">
      <w:pPr>
        <w:pStyle w:val="NoSpacing"/>
        <w:rPr>
          <w:color w:val="3A3A3A"/>
          <w:sz w:val="24"/>
          <w:szCs w:val="24"/>
          <w:lang w:eastAsia="en-GB"/>
        </w:rPr>
      </w:pPr>
      <w:r w:rsidRPr="00AC7519">
        <w:rPr>
          <w:color w:val="3A3A3A"/>
          <w:sz w:val="24"/>
          <w:szCs w:val="24"/>
          <w:lang w:eastAsia="en-GB"/>
        </w:rPr>
        <w:t>Upon receiving a complaint, we will:</w:t>
      </w:r>
    </w:p>
    <w:p w14:paraId="13734D24" w14:textId="77777777" w:rsidR="00AC7519" w:rsidRPr="00C37A71" w:rsidRDefault="00AC7519" w:rsidP="00AC7519">
      <w:pPr>
        <w:pStyle w:val="NoSpacing"/>
        <w:rPr>
          <w:color w:val="3A3A3A"/>
          <w:sz w:val="12"/>
          <w:szCs w:val="12"/>
          <w:lang w:eastAsia="en-GB"/>
        </w:rPr>
      </w:pPr>
    </w:p>
    <w:p w14:paraId="3F38F7D7" w14:textId="77777777" w:rsidR="00AC7519" w:rsidRPr="00AC7519" w:rsidRDefault="00AC7519" w:rsidP="00AC7519">
      <w:pPr>
        <w:pStyle w:val="NoSpacing"/>
        <w:numPr>
          <w:ilvl w:val="0"/>
          <w:numId w:val="31"/>
        </w:numPr>
        <w:rPr>
          <w:color w:val="3A3A3A"/>
          <w:sz w:val="24"/>
          <w:szCs w:val="24"/>
          <w:lang w:eastAsia="en-GB"/>
        </w:rPr>
      </w:pPr>
      <w:r w:rsidRPr="00AC7519">
        <w:rPr>
          <w:color w:val="3A3A3A"/>
          <w:sz w:val="24"/>
          <w:szCs w:val="24"/>
          <w:lang w:eastAsia="en-GB"/>
        </w:rPr>
        <w:t>Acknowledge receipt promptly, typically within three working days</w:t>
      </w:r>
    </w:p>
    <w:p w14:paraId="0788D21E" w14:textId="25529277" w:rsidR="00AC7519" w:rsidRPr="00AC7519" w:rsidRDefault="00AC7519" w:rsidP="00AC7519">
      <w:pPr>
        <w:pStyle w:val="NoSpacing"/>
        <w:numPr>
          <w:ilvl w:val="0"/>
          <w:numId w:val="31"/>
        </w:numPr>
        <w:rPr>
          <w:color w:val="3A3A3A"/>
          <w:sz w:val="24"/>
          <w:szCs w:val="24"/>
          <w:lang w:eastAsia="en-GB"/>
        </w:rPr>
      </w:pPr>
      <w:r w:rsidRPr="00AC7519">
        <w:rPr>
          <w:color w:val="3A3A3A"/>
          <w:sz w:val="24"/>
          <w:szCs w:val="24"/>
          <w:lang w:eastAsia="en-GB"/>
        </w:rPr>
        <w:t>Provide a timeframe for resolving the complaint</w:t>
      </w:r>
      <w:r w:rsidR="00AB7678">
        <w:rPr>
          <w:color w:val="3A3A3A"/>
          <w:sz w:val="24"/>
          <w:szCs w:val="24"/>
          <w:lang w:eastAsia="en-GB"/>
        </w:rPr>
        <w:t xml:space="preserve">, </w:t>
      </w:r>
      <w:r w:rsidR="00AC5118">
        <w:rPr>
          <w:color w:val="3A3A3A"/>
          <w:sz w:val="24"/>
          <w:szCs w:val="24"/>
          <w:lang w:eastAsia="en-GB"/>
        </w:rPr>
        <w:t>usually within 28 days</w:t>
      </w:r>
    </w:p>
    <w:p w14:paraId="26F188AA" w14:textId="77777777" w:rsidR="00AC7519" w:rsidRPr="00AC7519" w:rsidRDefault="00AC7519" w:rsidP="00AC7519">
      <w:pPr>
        <w:pStyle w:val="NoSpacing"/>
        <w:numPr>
          <w:ilvl w:val="0"/>
          <w:numId w:val="31"/>
        </w:numPr>
        <w:rPr>
          <w:color w:val="3A3A3A"/>
          <w:sz w:val="24"/>
          <w:szCs w:val="24"/>
          <w:lang w:eastAsia="en-GB"/>
        </w:rPr>
      </w:pPr>
      <w:r w:rsidRPr="00AC7519">
        <w:rPr>
          <w:color w:val="3A3A3A"/>
          <w:sz w:val="24"/>
          <w:szCs w:val="24"/>
          <w:lang w:eastAsia="en-GB"/>
        </w:rPr>
        <w:t>Assign a dedicated complaints officer to investigate and handle the complaint</w:t>
      </w:r>
    </w:p>
    <w:p w14:paraId="38E17D96" w14:textId="77777777" w:rsidR="0084092F" w:rsidRDefault="0084092F"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474E0412" w14:textId="14C4CF20" w:rsidR="00AC7519" w:rsidRPr="00F10E2E" w:rsidRDefault="00AC7519"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Investigation Process</w:t>
      </w:r>
    </w:p>
    <w:p w14:paraId="146EAED4" w14:textId="77777777" w:rsidR="00AC7519" w:rsidRDefault="00AC7519"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641F2DBB" w14:textId="40362C84" w:rsidR="005A02B4" w:rsidRDefault="006D6570" w:rsidP="005A02B4">
      <w:pPr>
        <w:pStyle w:val="NoSpacing"/>
        <w:rPr>
          <w:color w:val="3A3A3A"/>
          <w:sz w:val="24"/>
          <w:szCs w:val="24"/>
        </w:rPr>
      </w:pPr>
      <w:r>
        <w:rPr>
          <w:color w:val="3A3A3A"/>
          <w:sz w:val="24"/>
          <w:szCs w:val="24"/>
        </w:rPr>
        <w:t>Dr J &amp; Colleagues</w:t>
      </w:r>
      <w:r w:rsidR="005A02B4" w:rsidRPr="005A02B4">
        <w:rPr>
          <w:color w:val="3A3A3A"/>
          <w:sz w:val="24"/>
          <w:szCs w:val="24"/>
        </w:rPr>
        <w:t xml:space="preserve"> will:</w:t>
      </w:r>
    </w:p>
    <w:p w14:paraId="54B96E01" w14:textId="77777777" w:rsidR="005A02B4" w:rsidRPr="00C37A71" w:rsidRDefault="005A02B4" w:rsidP="005A02B4">
      <w:pPr>
        <w:pStyle w:val="NoSpacing"/>
        <w:rPr>
          <w:color w:val="3A3A3A"/>
          <w:sz w:val="12"/>
          <w:szCs w:val="12"/>
        </w:rPr>
      </w:pPr>
    </w:p>
    <w:p w14:paraId="1B2A5A45" w14:textId="77777777" w:rsidR="005A02B4" w:rsidRPr="005A02B4" w:rsidRDefault="005A02B4" w:rsidP="005A02B4">
      <w:pPr>
        <w:pStyle w:val="NoSpacing"/>
        <w:numPr>
          <w:ilvl w:val="0"/>
          <w:numId w:val="33"/>
        </w:numPr>
        <w:rPr>
          <w:color w:val="3A3A3A"/>
          <w:sz w:val="24"/>
          <w:szCs w:val="24"/>
        </w:rPr>
      </w:pPr>
      <w:r w:rsidRPr="005A02B4">
        <w:rPr>
          <w:color w:val="3A3A3A"/>
          <w:sz w:val="24"/>
          <w:szCs w:val="24"/>
        </w:rPr>
        <w:t>Gather relevant information and documentation</w:t>
      </w:r>
    </w:p>
    <w:p w14:paraId="42D5BBCB" w14:textId="77777777" w:rsidR="005A02B4" w:rsidRPr="005A02B4" w:rsidRDefault="005A02B4" w:rsidP="005A02B4">
      <w:pPr>
        <w:pStyle w:val="NoSpacing"/>
        <w:numPr>
          <w:ilvl w:val="0"/>
          <w:numId w:val="33"/>
        </w:numPr>
        <w:rPr>
          <w:color w:val="3A3A3A"/>
          <w:sz w:val="24"/>
          <w:szCs w:val="24"/>
        </w:rPr>
      </w:pPr>
      <w:r w:rsidRPr="005A02B4">
        <w:rPr>
          <w:color w:val="3A3A3A"/>
          <w:sz w:val="24"/>
          <w:szCs w:val="24"/>
        </w:rPr>
        <w:t>Interview staff members or individuals involved, if necessary</w:t>
      </w:r>
    </w:p>
    <w:p w14:paraId="1C923377" w14:textId="77777777" w:rsidR="005A02B4" w:rsidRPr="005A02B4" w:rsidRDefault="005A02B4" w:rsidP="005A02B4">
      <w:pPr>
        <w:pStyle w:val="NoSpacing"/>
        <w:numPr>
          <w:ilvl w:val="0"/>
          <w:numId w:val="33"/>
        </w:numPr>
        <w:rPr>
          <w:color w:val="3A3A3A"/>
          <w:sz w:val="24"/>
          <w:szCs w:val="24"/>
        </w:rPr>
      </w:pPr>
      <w:r w:rsidRPr="005A02B4">
        <w:rPr>
          <w:color w:val="3A3A3A"/>
          <w:sz w:val="24"/>
          <w:szCs w:val="24"/>
        </w:rPr>
        <w:t>Investigate the circumstances surrounding the complaint impartially and objectively</w:t>
      </w:r>
    </w:p>
    <w:p w14:paraId="2FCD121B" w14:textId="77777777" w:rsidR="005A02B4" w:rsidRPr="005A02B4" w:rsidRDefault="005A02B4" w:rsidP="005A02B4">
      <w:pPr>
        <w:pStyle w:val="NoSpacing"/>
        <w:numPr>
          <w:ilvl w:val="0"/>
          <w:numId w:val="33"/>
        </w:numPr>
        <w:rPr>
          <w:color w:val="3A3A3A"/>
          <w:sz w:val="24"/>
          <w:szCs w:val="24"/>
        </w:rPr>
      </w:pPr>
      <w:r w:rsidRPr="005A02B4">
        <w:rPr>
          <w:color w:val="3A3A3A"/>
          <w:sz w:val="24"/>
          <w:szCs w:val="24"/>
        </w:rPr>
        <w:t>Keep the complainant informed of progress and any delays</w:t>
      </w:r>
    </w:p>
    <w:p w14:paraId="299BD09E" w14:textId="77777777" w:rsidR="00AC7519" w:rsidRDefault="00AC7519"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2D02B1EC" w14:textId="77777777" w:rsidR="00C37A71" w:rsidRDefault="00C37A71"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02A9DA79" w14:textId="77777777" w:rsidR="00C37A71" w:rsidRDefault="00C37A71"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2A79B34E" w14:textId="77777777" w:rsidR="00C37A71" w:rsidRDefault="00C37A71"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5409613B" w14:textId="77777777" w:rsidR="00C37A71" w:rsidRDefault="00C37A71"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p>
    <w:p w14:paraId="0F1ADB2E" w14:textId="19E07C33" w:rsidR="005A02B4" w:rsidRPr="00F10E2E" w:rsidRDefault="005A02B4"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Resolution &amp; Redress</w:t>
      </w:r>
    </w:p>
    <w:p w14:paraId="5BC56DA7" w14:textId="77777777" w:rsidR="005A02B4" w:rsidRDefault="005A02B4"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35B7B1FA" w14:textId="77777777" w:rsidR="009D4341" w:rsidRDefault="009D4341" w:rsidP="009D4341">
      <w:pPr>
        <w:pStyle w:val="NoSpacing"/>
        <w:rPr>
          <w:color w:val="3A3A3A"/>
          <w:sz w:val="24"/>
          <w:szCs w:val="24"/>
        </w:rPr>
      </w:pPr>
      <w:r w:rsidRPr="009D4341">
        <w:rPr>
          <w:color w:val="3A3A3A"/>
          <w:sz w:val="24"/>
          <w:szCs w:val="24"/>
        </w:rPr>
        <w:t>Once the investigation is complete, we will:</w:t>
      </w:r>
    </w:p>
    <w:p w14:paraId="791B7FE9" w14:textId="77777777" w:rsidR="00C01C25" w:rsidRDefault="00C01C25" w:rsidP="009D4341">
      <w:pPr>
        <w:pStyle w:val="NoSpacing"/>
        <w:rPr>
          <w:color w:val="3A3A3A"/>
          <w:sz w:val="24"/>
          <w:szCs w:val="24"/>
        </w:rPr>
      </w:pPr>
    </w:p>
    <w:p w14:paraId="63338B3A" w14:textId="522CF9AF" w:rsidR="009D4341" w:rsidRPr="009D4341" w:rsidRDefault="009D4341" w:rsidP="009D4341">
      <w:pPr>
        <w:pStyle w:val="NoSpacing"/>
        <w:numPr>
          <w:ilvl w:val="0"/>
          <w:numId w:val="35"/>
        </w:numPr>
        <w:rPr>
          <w:color w:val="3A3A3A"/>
          <w:sz w:val="24"/>
          <w:szCs w:val="24"/>
        </w:rPr>
      </w:pPr>
      <w:r w:rsidRPr="009D4341">
        <w:rPr>
          <w:color w:val="3A3A3A"/>
          <w:sz w:val="24"/>
          <w:szCs w:val="24"/>
        </w:rPr>
        <w:t>Provide a written response to the complainant</w:t>
      </w:r>
      <w:r w:rsidR="00EB7EF8">
        <w:rPr>
          <w:color w:val="3A3A3A"/>
          <w:sz w:val="24"/>
          <w:szCs w:val="24"/>
        </w:rPr>
        <w:t xml:space="preserve"> within 28 days</w:t>
      </w:r>
      <w:r w:rsidRPr="009D4341">
        <w:rPr>
          <w:color w:val="3A3A3A"/>
          <w:sz w:val="24"/>
          <w:szCs w:val="24"/>
        </w:rPr>
        <w:t>, explaining our findings and any actions taken or proposed to resolve the complaint</w:t>
      </w:r>
    </w:p>
    <w:p w14:paraId="4B711C44" w14:textId="77777777" w:rsidR="009D4341" w:rsidRPr="009D4341" w:rsidRDefault="009D4341" w:rsidP="009D4341">
      <w:pPr>
        <w:pStyle w:val="NoSpacing"/>
        <w:numPr>
          <w:ilvl w:val="0"/>
          <w:numId w:val="35"/>
        </w:numPr>
        <w:rPr>
          <w:color w:val="3A3A3A"/>
          <w:sz w:val="24"/>
          <w:szCs w:val="24"/>
        </w:rPr>
      </w:pPr>
      <w:r w:rsidRPr="009D4341">
        <w:rPr>
          <w:color w:val="3A3A3A"/>
          <w:sz w:val="24"/>
          <w:szCs w:val="24"/>
        </w:rPr>
        <w:t>Offer appropriate redress or remedies, where applicable</w:t>
      </w:r>
    </w:p>
    <w:p w14:paraId="4D5641A2" w14:textId="77777777" w:rsidR="009D4341" w:rsidRPr="009D4341" w:rsidRDefault="009D4341" w:rsidP="009D4341">
      <w:pPr>
        <w:pStyle w:val="NoSpacing"/>
        <w:numPr>
          <w:ilvl w:val="0"/>
          <w:numId w:val="35"/>
        </w:numPr>
        <w:rPr>
          <w:color w:val="3A3A3A"/>
          <w:sz w:val="24"/>
          <w:szCs w:val="24"/>
        </w:rPr>
      </w:pPr>
      <w:r w:rsidRPr="009D4341">
        <w:rPr>
          <w:color w:val="3A3A3A"/>
          <w:sz w:val="24"/>
          <w:szCs w:val="24"/>
        </w:rPr>
        <w:t>Ensure that any necessary changes to policies, procedures, or practices are implemented to prevent recurrence</w:t>
      </w:r>
    </w:p>
    <w:p w14:paraId="3E69AAAD" w14:textId="77777777" w:rsidR="005A02B4" w:rsidRDefault="005A02B4"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27AA7EDD" w14:textId="7A11D44E" w:rsidR="009D4341" w:rsidRPr="00F10E2E" w:rsidRDefault="009D4341"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Escalation Process</w:t>
      </w:r>
    </w:p>
    <w:p w14:paraId="4B411DEE" w14:textId="77777777" w:rsidR="009D4341" w:rsidRDefault="009D4341" w:rsidP="00FA4427">
      <w:pPr>
        <w:pStyle w:val="paragraph"/>
        <w:spacing w:before="0" w:beforeAutospacing="0" w:after="0" w:afterAutospacing="0"/>
        <w:ind w:right="15"/>
        <w:jc w:val="both"/>
        <w:textAlignment w:val="baseline"/>
        <w:rPr>
          <w:rStyle w:val="eop"/>
          <w:rFonts w:asciiTheme="minorHAnsi" w:eastAsiaTheme="majorEastAsia" w:hAnsiTheme="minorHAnsi" w:cs="Arial"/>
        </w:rPr>
      </w:pPr>
    </w:p>
    <w:p w14:paraId="7C296583" w14:textId="5E2F1F8D" w:rsidR="009D4341" w:rsidRDefault="0079096A" w:rsidP="00F71C19">
      <w:pPr>
        <w:pStyle w:val="paragraph"/>
        <w:spacing w:before="0" w:beforeAutospacing="0" w:after="0" w:afterAutospacing="0"/>
        <w:ind w:right="15"/>
        <w:textAlignment w:val="baseline"/>
        <w:rPr>
          <w:rFonts w:asciiTheme="minorHAnsi" w:eastAsiaTheme="majorEastAsia" w:hAnsiTheme="minorHAnsi" w:cs="Arial"/>
          <w:color w:val="3A3A3A"/>
        </w:rPr>
      </w:pPr>
      <w:r w:rsidRPr="0079096A">
        <w:rPr>
          <w:rFonts w:asciiTheme="minorHAnsi" w:eastAsiaTheme="majorEastAsia" w:hAnsiTheme="minorHAnsi" w:cs="Arial"/>
          <w:color w:val="3A3A3A"/>
        </w:rPr>
        <w:t>If the complainant is dissatisfied with the outcome of the complaint, they may escalate the matter to a higher authority within our organization or to external regulatory bodies, such as the NHS Complaints Advocacy Service or the Care Quality Commission.</w:t>
      </w:r>
    </w:p>
    <w:p w14:paraId="27153CA1" w14:textId="77777777" w:rsidR="0079096A" w:rsidRDefault="0079096A" w:rsidP="00FA4427">
      <w:pPr>
        <w:pStyle w:val="paragraph"/>
        <w:spacing w:before="0" w:beforeAutospacing="0" w:after="0" w:afterAutospacing="0"/>
        <w:ind w:right="15"/>
        <w:jc w:val="both"/>
        <w:textAlignment w:val="baseline"/>
        <w:rPr>
          <w:rFonts w:asciiTheme="minorHAnsi" w:eastAsiaTheme="majorEastAsia" w:hAnsiTheme="minorHAnsi" w:cs="Arial"/>
          <w:color w:val="3A3A3A"/>
        </w:rPr>
      </w:pPr>
    </w:p>
    <w:p w14:paraId="106F31CF" w14:textId="08CF6902" w:rsidR="0079096A" w:rsidRPr="00F10E2E" w:rsidRDefault="0079096A" w:rsidP="00FA4427">
      <w:pPr>
        <w:pStyle w:val="paragraph"/>
        <w:spacing w:before="0" w:beforeAutospacing="0" w:after="0" w:afterAutospacing="0"/>
        <w:ind w:right="15"/>
        <w:jc w:val="both"/>
        <w:textAlignment w:val="baseline"/>
        <w:rPr>
          <w:rFonts w:asciiTheme="minorHAnsi" w:eastAsiaTheme="majorEastAsia" w:hAnsiTheme="minorHAnsi" w:cs="Arial"/>
          <w:b/>
          <w:bCs/>
          <w:color w:val="004F88"/>
        </w:rPr>
      </w:pPr>
      <w:r w:rsidRPr="00F10E2E">
        <w:rPr>
          <w:rFonts w:asciiTheme="minorHAnsi" w:eastAsiaTheme="majorEastAsia" w:hAnsiTheme="minorHAnsi" w:cs="Arial"/>
          <w:b/>
          <w:bCs/>
          <w:color w:val="004F88"/>
        </w:rPr>
        <w:t>Learning &amp; Improvement</w:t>
      </w:r>
    </w:p>
    <w:p w14:paraId="3E06DAC1" w14:textId="77777777" w:rsidR="0079096A" w:rsidRDefault="0079096A" w:rsidP="00FA4427">
      <w:pPr>
        <w:pStyle w:val="paragraph"/>
        <w:spacing w:before="0" w:beforeAutospacing="0" w:after="0" w:afterAutospacing="0"/>
        <w:ind w:right="15"/>
        <w:jc w:val="both"/>
        <w:textAlignment w:val="baseline"/>
        <w:rPr>
          <w:rFonts w:asciiTheme="minorHAnsi" w:eastAsiaTheme="majorEastAsia" w:hAnsiTheme="minorHAnsi" w:cs="Arial"/>
          <w:color w:val="3A3A3A"/>
        </w:rPr>
      </w:pPr>
    </w:p>
    <w:p w14:paraId="7D90EAC0" w14:textId="77777777" w:rsidR="003A0023" w:rsidRDefault="003A0023" w:rsidP="003A0023">
      <w:pPr>
        <w:pStyle w:val="NoSpacing"/>
        <w:rPr>
          <w:color w:val="3A3A3A"/>
          <w:sz w:val="24"/>
          <w:szCs w:val="24"/>
        </w:rPr>
      </w:pPr>
      <w:r w:rsidRPr="003A0023">
        <w:rPr>
          <w:color w:val="3A3A3A"/>
          <w:sz w:val="24"/>
          <w:szCs w:val="24"/>
        </w:rPr>
        <w:t>We view complaints as opportunities for learning and improvement. We will:</w:t>
      </w:r>
    </w:p>
    <w:p w14:paraId="56DFC170" w14:textId="77777777" w:rsidR="003A0023" w:rsidRPr="003A0023" w:rsidRDefault="003A0023" w:rsidP="003A0023">
      <w:pPr>
        <w:pStyle w:val="NoSpacing"/>
        <w:rPr>
          <w:color w:val="3A3A3A"/>
          <w:sz w:val="24"/>
          <w:szCs w:val="24"/>
        </w:rPr>
      </w:pPr>
    </w:p>
    <w:p w14:paraId="3B8AB9F1" w14:textId="1CFD627D" w:rsidR="003A0023" w:rsidRPr="003A0023" w:rsidRDefault="003A0023" w:rsidP="003A0023">
      <w:pPr>
        <w:pStyle w:val="NoSpacing"/>
        <w:numPr>
          <w:ilvl w:val="0"/>
          <w:numId w:val="37"/>
        </w:numPr>
        <w:rPr>
          <w:color w:val="3A3A3A"/>
          <w:sz w:val="24"/>
          <w:szCs w:val="24"/>
        </w:rPr>
      </w:pPr>
      <w:r w:rsidRPr="003A0023">
        <w:rPr>
          <w:color w:val="3A3A3A"/>
          <w:sz w:val="24"/>
          <w:szCs w:val="24"/>
        </w:rPr>
        <w:t>Analy</w:t>
      </w:r>
      <w:r w:rsidR="00072D8F">
        <w:rPr>
          <w:color w:val="3A3A3A"/>
          <w:sz w:val="24"/>
          <w:szCs w:val="24"/>
        </w:rPr>
        <w:t>s</w:t>
      </w:r>
      <w:r w:rsidRPr="003A0023">
        <w:rPr>
          <w:color w:val="3A3A3A"/>
          <w:sz w:val="24"/>
          <w:szCs w:val="24"/>
        </w:rPr>
        <w:t>e trends and patterns in complaints to identify systemic issues or areas for improvement</w:t>
      </w:r>
    </w:p>
    <w:p w14:paraId="540C257F" w14:textId="77777777" w:rsidR="003A0023" w:rsidRPr="003A0023" w:rsidRDefault="003A0023" w:rsidP="003A0023">
      <w:pPr>
        <w:pStyle w:val="NoSpacing"/>
        <w:numPr>
          <w:ilvl w:val="0"/>
          <w:numId w:val="37"/>
        </w:numPr>
        <w:rPr>
          <w:color w:val="3A3A3A"/>
          <w:sz w:val="24"/>
          <w:szCs w:val="24"/>
        </w:rPr>
      </w:pPr>
      <w:r w:rsidRPr="003A0023">
        <w:rPr>
          <w:color w:val="3A3A3A"/>
          <w:sz w:val="24"/>
          <w:szCs w:val="24"/>
        </w:rPr>
        <w:t>Implement corrective actions and quality improvement initiatives based on the lessons learned from complaints</w:t>
      </w:r>
    </w:p>
    <w:p w14:paraId="149EA0F0" w14:textId="77777777" w:rsidR="0079096A" w:rsidRDefault="0079096A" w:rsidP="00FA4427">
      <w:pPr>
        <w:pStyle w:val="paragraph"/>
        <w:spacing w:before="0" w:beforeAutospacing="0" w:after="0" w:afterAutospacing="0"/>
        <w:ind w:right="15"/>
        <w:jc w:val="both"/>
        <w:textAlignment w:val="baseline"/>
        <w:rPr>
          <w:rStyle w:val="eop"/>
          <w:rFonts w:asciiTheme="minorHAnsi" w:eastAsiaTheme="majorEastAsia" w:hAnsiTheme="minorHAnsi" w:cs="Arial"/>
          <w:color w:val="3A3A3A"/>
        </w:rPr>
      </w:pPr>
    </w:p>
    <w:p w14:paraId="146D24CB" w14:textId="53409566" w:rsidR="00072D8F" w:rsidRPr="00F10E2E" w:rsidRDefault="00072D8F" w:rsidP="00FA4427">
      <w:pPr>
        <w:pStyle w:val="paragraph"/>
        <w:spacing w:before="0" w:beforeAutospacing="0" w:after="0" w:afterAutospacing="0"/>
        <w:ind w:right="15"/>
        <w:jc w:val="both"/>
        <w:textAlignment w:val="baseline"/>
        <w:rPr>
          <w:rStyle w:val="eop"/>
          <w:rFonts w:asciiTheme="minorHAnsi" w:eastAsiaTheme="majorEastAsia" w:hAnsiTheme="minorHAnsi" w:cs="Arial"/>
          <w:b/>
          <w:bCs/>
          <w:color w:val="004F88"/>
        </w:rPr>
      </w:pPr>
      <w:r w:rsidRPr="00F10E2E">
        <w:rPr>
          <w:rStyle w:val="eop"/>
          <w:rFonts w:asciiTheme="minorHAnsi" w:eastAsiaTheme="majorEastAsia" w:hAnsiTheme="minorHAnsi" w:cs="Arial"/>
          <w:b/>
          <w:bCs/>
          <w:color w:val="004F88"/>
        </w:rPr>
        <w:t>Review &amp; Monitoring</w:t>
      </w:r>
    </w:p>
    <w:p w14:paraId="59180F21" w14:textId="77777777" w:rsidR="00072D8F" w:rsidRDefault="00072D8F" w:rsidP="00FA4427">
      <w:pPr>
        <w:pStyle w:val="paragraph"/>
        <w:spacing w:before="0" w:beforeAutospacing="0" w:after="0" w:afterAutospacing="0"/>
        <w:ind w:right="15"/>
        <w:jc w:val="both"/>
        <w:textAlignment w:val="baseline"/>
        <w:rPr>
          <w:rStyle w:val="eop"/>
          <w:rFonts w:asciiTheme="minorHAnsi" w:eastAsiaTheme="majorEastAsia" w:hAnsiTheme="minorHAnsi" w:cs="Arial"/>
          <w:color w:val="3A3A3A"/>
        </w:rPr>
      </w:pPr>
    </w:p>
    <w:p w14:paraId="7D2957C5" w14:textId="4696095D" w:rsidR="00072D8F" w:rsidRDefault="00072D8F" w:rsidP="00072D8F">
      <w:pPr>
        <w:pStyle w:val="paragraph"/>
        <w:spacing w:before="0" w:beforeAutospacing="0" w:after="0" w:afterAutospacing="0"/>
        <w:ind w:right="15"/>
        <w:textAlignment w:val="baseline"/>
        <w:rPr>
          <w:rFonts w:asciiTheme="minorHAnsi" w:eastAsiaTheme="majorEastAsia" w:hAnsiTheme="minorHAnsi" w:cs="Arial"/>
          <w:color w:val="3A3A3A"/>
        </w:rPr>
      </w:pPr>
      <w:r w:rsidRPr="00072D8F">
        <w:rPr>
          <w:rFonts w:asciiTheme="minorHAnsi" w:eastAsiaTheme="majorEastAsia" w:hAnsiTheme="minorHAnsi" w:cs="Arial"/>
          <w:color w:val="3A3A3A"/>
        </w:rPr>
        <w:t>We will regularly review and monitor our complaints procedure to ensure that it remains effective and responsive to the needs of complainants and stakeholders. Feedback from complainants will be actively sought to inform ongoing improvements.</w:t>
      </w:r>
    </w:p>
    <w:p w14:paraId="4FB1053F" w14:textId="77777777" w:rsidR="00F71C19" w:rsidRDefault="00F71C19" w:rsidP="00072D8F">
      <w:pPr>
        <w:pStyle w:val="paragraph"/>
        <w:spacing w:before="0" w:beforeAutospacing="0" w:after="0" w:afterAutospacing="0"/>
        <w:ind w:right="15"/>
        <w:textAlignment w:val="baseline"/>
        <w:rPr>
          <w:rFonts w:asciiTheme="minorHAnsi" w:eastAsiaTheme="majorEastAsia" w:hAnsiTheme="minorHAnsi" w:cs="Arial"/>
          <w:color w:val="3A3A3A"/>
        </w:rPr>
      </w:pPr>
    </w:p>
    <w:p w14:paraId="3DE8CBE2" w14:textId="4B8BB332" w:rsidR="00F71C19" w:rsidRPr="00F10E2E" w:rsidRDefault="00F71C19" w:rsidP="00072D8F">
      <w:pPr>
        <w:pStyle w:val="paragraph"/>
        <w:spacing w:before="0" w:beforeAutospacing="0" w:after="0" w:afterAutospacing="0"/>
        <w:ind w:right="15"/>
        <w:textAlignment w:val="baseline"/>
        <w:rPr>
          <w:rFonts w:asciiTheme="minorHAnsi" w:eastAsiaTheme="majorEastAsia" w:hAnsiTheme="minorHAnsi" w:cs="Arial"/>
          <w:b/>
          <w:bCs/>
          <w:color w:val="004F88"/>
        </w:rPr>
      </w:pPr>
      <w:r w:rsidRPr="00F10E2E">
        <w:rPr>
          <w:rFonts w:asciiTheme="minorHAnsi" w:eastAsiaTheme="majorEastAsia" w:hAnsiTheme="minorHAnsi" w:cs="Arial"/>
          <w:b/>
          <w:bCs/>
          <w:color w:val="004F88"/>
        </w:rPr>
        <w:t>Training &amp; Awareness</w:t>
      </w:r>
    </w:p>
    <w:p w14:paraId="79FAFCA4" w14:textId="77777777" w:rsidR="00F71C19" w:rsidRDefault="00F71C19" w:rsidP="00072D8F">
      <w:pPr>
        <w:pStyle w:val="paragraph"/>
        <w:spacing w:before="0" w:beforeAutospacing="0" w:after="0" w:afterAutospacing="0"/>
        <w:ind w:right="15"/>
        <w:textAlignment w:val="baseline"/>
        <w:rPr>
          <w:rFonts w:asciiTheme="minorHAnsi" w:eastAsiaTheme="majorEastAsia" w:hAnsiTheme="minorHAnsi" w:cs="Arial"/>
          <w:color w:val="3A3A3A"/>
        </w:rPr>
      </w:pPr>
    </w:p>
    <w:p w14:paraId="20467E46" w14:textId="71110D80" w:rsidR="00F71C19" w:rsidRDefault="00B021C0" w:rsidP="00072D8F">
      <w:pPr>
        <w:pStyle w:val="paragraph"/>
        <w:spacing w:before="0" w:beforeAutospacing="0" w:after="0" w:afterAutospacing="0"/>
        <w:ind w:right="15"/>
        <w:textAlignment w:val="baseline"/>
        <w:rPr>
          <w:rFonts w:asciiTheme="minorHAnsi" w:eastAsiaTheme="majorEastAsia" w:hAnsiTheme="minorHAnsi" w:cs="Arial"/>
          <w:color w:val="3A3A3A"/>
        </w:rPr>
      </w:pPr>
      <w:r w:rsidRPr="00B021C0">
        <w:rPr>
          <w:rFonts w:asciiTheme="minorHAnsi" w:eastAsiaTheme="majorEastAsia" w:hAnsiTheme="minorHAnsi" w:cs="Arial"/>
          <w:color w:val="3A3A3A"/>
        </w:rPr>
        <w:t>All staff members will receive training on our complaints procedure as part of their induction and ongoing professional development. We will promote awareness of the procedure among patients, their families, and stakeholders through various communication channels.</w:t>
      </w:r>
    </w:p>
    <w:p w14:paraId="45FE78ED" w14:textId="77777777" w:rsidR="00B021C0" w:rsidRDefault="00B021C0" w:rsidP="00072D8F">
      <w:pPr>
        <w:pStyle w:val="paragraph"/>
        <w:spacing w:before="0" w:beforeAutospacing="0" w:after="0" w:afterAutospacing="0"/>
        <w:ind w:right="15"/>
        <w:textAlignment w:val="baseline"/>
        <w:rPr>
          <w:rFonts w:asciiTheme="minorHAnsi" w:eastAsiaTheme="majorEastAsia" w:hAnsiTheme="minorHAnsi" w:cs="Arial"/>
          <w:color w:val="3A3A3A"/>
        </w:rPr>
      </w:pPr>
    </w:p>
    <w:p w14:paraId="76636AE6" w14:textId="77777777" w:rsidR="00F10E2E" w:rsidRDefault="00F10E2E" w:rsidP="00072D8F">
      <w:pPr>
        <w:pStyle w:val="paragraph"/>
        <w:spacing w:before="0" w:beforeAutospacing="0" w:after="0" w:afterAutospacing="0"/>
        <w:ind w:right="15"/>
        <w:textAlignment w:val="baseline"/>
        <w:rPr>
          <w:rFonts w:asciiTheme="minorHAnsi" w:eastAsiaTheme="majorEastAsia" w:hAnsiTheme="minorHAnsi" w:cs="Arial"/>
          <w:b/>
          <w:bCs/>
          <w:color w:val="004F88"/>
        </w:rPr>
      </w:pPr>
    </w:p>
    <w:p w14:paraId="763A1B08" w14:textId="77777777" w:rsidR="00F10E2E" w:rsidRDefault="00F10E2E" w:rsidP="00072D8F">
      <w:pPr>
        <w:pStyle w:val="paragraph"/>
        <w:spacing w:before="0" w:beforeAutospacing="0" w:after="0" w:afterAutospacing="0"/>
        <w:ind w:right="15"/>
        <w:textAlignment w:val="baseline"/>
        <w:rPr>
          <w:rFonts w:asciiTheme="minorHAnsi" w:eastAsiaTheme="majorEastAsia" w:hAnsiTheme="minorHAnsi" w:cs="Arial"/>
          <w:b/>
          <w:bCs/>
          <w:color w:val="004F88"/>
        </w:rPr>
      </w:pPr>
    </w:p>
    <w:p w14:paraId="6798FC8F" w14:textId="77777777" w:rsidR="00F10E2E" w:rsidRDefault="00F10E2E" w:rsidP="00F10E2E">
      <w:pPr>
        <w:pStyle w:val="paragraph"/>
        <w:spacing w:before="0" w:beforeAutospacing="0" w:after="0" w:afterAutospacing="0"/>
        <w:jc w:val="both"/>
        <w:textAlignment w:val="baseline"/>
        <w:rPr>
          <w:rStyle w:val="normaltextrun"/>
          <w:rFonts w:asciiTheme="minorHAnsi" w:eastAsiaTheme="majorEastAsia" w:hAnsiTheme="minorHAnsi"/>
          <w:b/>
          <w:bCs/>
          <w:color w:val="004F88"/>
        </w:rPr>
      </w:pPr>
    </w:p>
    <w:p w14:paraId="3AF8AA4E" w14:textId="77777777" w:rsidR="00F10E2E" w:rsidRDefault="00F10E2E" w:rsidP="00F10E2E">
      <w:pPr>
        <w:pStyle w:val="paragraph"/>
        <w:spacing w:before="0" w:beforeAutospacing="0" w:after="0" w:afterAutospacing="0"/>
        <w:jc w:val="both"/>
        <w:textAlignment w:val="baseline"/>
        <w:rPr>
          <w:rStyle w:val="normaltextrun"/>
          <w:rFonts w:asciiTheme="minorHAnsi" w:eastAsiaTheme="majorEastAsia" w:hAnsiTheme="minorHAnsi"/>
          <w:b/>
          <w:bCs/>
          <w:color w:val="004F88"/>
        </w:rPr>
      </w:pPr>
    </w:p>
    <w:p w14:paraId="02514841" w14:textId="25AECCF0" w:rsidR="00B021C0" w:rsidRPr="00F10E2E" w:rsidRDefault="00B021C0" w:rsidP="00072D8F">
      <w:pPr>
        <w:pStyle w:val="paragraph"/>
        <w:spacing w:before="0" w:beforeAutospacing="0" w:after="0" w:afterAutospacing="0"/>
        <w:ind w:right="15"/>
        <w:textAlignment w:val="baseline"/>
        <w:rPr>
          <w:rFonts w:asciiTheme="minorHAnsi" w:eastAsiaTheme="majorEastAsia" w:hAnsiTheme="minorHAnsi" w:cs="Arial"/>
          <w:b/>
          <w:bCs/>
          <w:color w:val="004F88"/>
        </w:rPr>
      </w:pPr>
      <w:r w:rsidRPr="00F10E2E">
        <w:rPr>
          <w:rFonts w:asciiTheme="minorHAnsi" w:eastAsiaTheme="majorEastAsia" w:hAnsiTheme="minorHAnsi" w:cs="Arial"/>
          <w:b/>
          <w:bCs/>
          <w:color w:val="004F88"/>
        </w:rPr>
        <w:t>Conclusion</w:t>
      </w:r>
    </w:p>
    <w:p w14:paraId="41E1AAE2" w14:textId="77777777" w:rsidR="00B021C0" w:rsidRDefault="00B021C0" w:rsidP="00072D8F">
      <w:pPr>
        <w:pStyle w:val="paragraph"/>
        <w:spacing w:before="0" w:beforeAutospacing="0" w:after="0" w:afterAutospacing="0"/>
        <w:ind w:right="15"/>
        <w:textAlignment w:val="baseline"/>
        <w:rPr>
          <w:rFonts w:asciiTheme="minorHAnsi" w:eastAsiaTheme="majorEastAsia" w:hAnsiTheme="minorHAnsi" w:cs="Arial"/>
          <w:color w:val="3A3A3A"/>
        </w:rPr>
      </w:pPr>
    </w:p>
    <w:p w14:paraId="1557407A" w14:textId="7BA79753" w:rsidR="00B021C0" w:rsidRDefault="00F10E2E" w:rsidP="00072D8F">
      <w:pPr>
        <w:pStyle w:val="paragraph"/>
        <w:spacing w:before="0" w:beforeAutospacing="0" w:after="0" w:afterAutospacing="0"/>
        <w:ind w:right="15"/>
        <w:textAlignment w:val="baseline"/>
        <w:rPr>
          <w:rFonts w:asciiTheme="minorHAnsi" w:eastAsiaTheme="majorEastAsia" w:hAnsiTheme="minorHAnsi" w:cs="Arial"/>
          <w:color w:val="3A3A3A"/>
        </w:rPr>
      </w:pPr>
      <w:r w:rsidRPr="00F10E2E">
        <w:rPr>
          <w:rFonts w:asciiTheme="minorHAnsi" w:eastAsiaTheme="majorEastAsia" w:hAnsiTheme="minorHAnsi" w:cs="Arial"/>
          <w:color w:val="3A3A3A"/>
        </w:rPr>
        <w:t>At Dr J &amp; Colleagues, we are committed to addressing complaints promptly, fairly, and transparently. By adhering to this policy, we aim to demonstrate our commitment to continuous improvement and to maintaining the highest standards of care and service delivery.</w:t>
      </w:r>
    </w:p>
    <w:p w14:paraId="1484DC8C" w14:textId="77777777" w:rsidR="00F10E2E" w:rsidRDefault="00F10E2E" w:rsidP="00072D8F">
      <w:pPr>
        <w:pStyle w:val="paragraph"/>
        <w:spacing w:before="0" w:beforeAutospacing="0" w:after="0" w:afterAutospacing="0"/>
        <w:ind w:right="15"/>
        <w:textAlignment w:val="baseline"/>
        <w:rPr>
          <w:rFonts w:asciiTheme="minorHAnsi" w:eastAsiaTheme="majorEastAsia" w:hAnsiTheme="minorHAnsi" w:cs="Arial"/>
          <w:color w:val="3A3A3A"/>
        </w:rPr>
      </w:pPr>
    </w:p>
    <w:p w14:paraId="4559FD03" w14:textId="77777777" w:rsidR="00F10E2E" w:rsidRDefault="00F10E2E" w:rsidP="00F10E2E">
      <w:pPr>
        <w:pStyle w:val="paragraph"/>
        <w:spacing w:before="0" w:beforeAutospacing="0" w:after="0" w:afterAutospacing="0"/>
        <w:jc w:val="both"/>
        <w:textAlignment w:val="baseline"/>
        <w:rPr>
          <w:rStyle w:val="eop"/>
          <w:rFonts w:asciiTheme="minorHAnsi" w:eastAsiaTheme="majorEastAsia" w:hAnsiTheme="minorHAnsi"/>
          <w:color w:val="3A3A3A"/>
        </w:rPr>
      </w:pPr>
      <w:r w:rsidRPr="00D7225D">
        <w:rPr>
          <w:rStyle w:val="normaltextrun"/>
          <w:rFonts w:asciiTheme="minorHAnsi" w:eastAsiaTheme="majorEastAsia" w:hAnsiTheme="minorHAnsi"/>
          <w:color w:val="3A3A3A"/>
        </w:rPr>
        <w:t>For concerns about anything featured in our website, please complete a contact form or get in touch by writing or by telephone. A member of the Consultant Psychiatrist Team will contact you within two working days to discuss the matter further.</w:t>
      </w:r>
      <w:r w:rsidRPr="00D7225D">
        <w:rPr>
          <w:rStyle w:val="eop"/>
          <w:rFonts w:asciiTheme="minorHAnsi" w:eastAsiaTheme="majorEastAsia" w:hAnsiTheme="minorHAnsi"/>
          <w:color w:val="3A3A3A"/>
        </w:rPr>
        <w:t> </w:t>
      </w:r>
    </w:p>
    <w:p w14:paraId="08B2D930" w14:textId="77777777" w:rsidR="00F939EA" w:rsidRPr="00475EFA" w:rsidRDefault="00F939EA" w:rsidP="00F939EA">
      <w:pPr>
        <w:pStyle w:val="BodyText"/>
        <w:spacing w:before="279"/>
        <w:ind w:left="0"/>
        <w:rPr>
          <w:rFonts w:ascii="Aptos" w:hAnsi="Aptos"/>
          <w:b/>
          <w:bCs/>
          <w:color w:val="3A3A3A"/>
          <w:lang w:val="en-GB"/>
        </w:rPr>
      </w:pPr>
      <w:r>
        <w:rPr>
          <w:rFonts w:ascii="Aptos" w:hAnsi="Aptos"/>
          <w:b/>
          <w:bCs/>
          <w:color w:val="004F87"/>
          <w:spacing w:val="-2"/>
          <w:w w:val="115"/>
        </w:rPr>
        <w:t>Patient Centric Model</w:t>
      </w:r>
    </w:p>
    <w:p w14:paraId="2ACC18B7" w14:textId="07885D63" w:rsidR="00F939EA" w:rsidRPr="009B378A" w:rsidRDefault="00F939EA" w:rsidP="00F939EA">
      <w:pPr>
        <w:pStyle w:val="BodyText"/>
        <w:spacing w:before="279"/>
        <w:ind w:left="0"/>
        <w:rPr>
          <w:rFonts w:ascii="Aptos" w:hAnsi="Aptos"/>
          <w:color w:val="3A3A3A"/>
          <w:lang w:val="en-GB"/>
        </w:rPr>
      </w:pPr>
      <w:r w:rsidRPr="009B378A">
        <w:rPr>
          <w:rFonts w:ascii="Aptos" w:hAnsi="Aptos"/>
          <w:color w:val="3A3A3A"/>
          <w:lang w:val="en-GB"/>
        </w:rPr>
        <w:t>Dr J &amp; Colleagues operates a Patient-Centric Model, placing the patient's interests at the core of our service delivery:</w:t>
      </w:r>
      <w:r w:rsidRPr="00475EFA">
        <w:rPr>
          <w:rFonts w:ascii="Aptos" w:hAnsi="Aptos"/>
          <w:noProof/>
          <w:color w:val="3A3A3A"/>
          <w:lang w:val="en-GB"/>
        </w:rPr>
        <w:drawing>
          <wp:inline distT="0" distB="0" distL="0" distR="0" wp14:anchorId="22352B8D" wp14:editId="6CD481C8">
            <wp:extent cx="5886450" cy="4259580"/>
            <wp:effectExtent l="0" t="0" r="0" b="7620"/>
            <wp:docPr id="14636917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4259580"/>
                    </a:xfrm>
                    <a:prstGeom prst="rect">
                      <a:avLst/>
                    </a:prstGeom>
                    <a:noFill/>
                    <a:ln>
                      <a:noFill/>
                    </a:ln>
                  </pic:spPr>
                </pic:pic>
              </a:graphicData>
            </a:graphic>
          </wp:inline>
        </w:drawing>
      </w:r>
    </w:p>
    <w:p w14:paraId="4EAFB25A" w14:textId="48B0A7FD" w:rsidR="00F10E2E" w:rsidRPr="0079096A" w:rsidRDefault="00F939EA" w:rsidP="00376E93">
      <w:pPr>
        <w:pStyle w:val="BodyText"/>
        <w:spacing w:before="279"/>
        <w:ind w:left="0"/>
        <w:rPr>
          <w:rStyle w:val="eop"/>
          <w:rFonts w:asciiTheme="minorHAnsi" w:eastAsiaTheme="majorEastAsia" w:hAnsiTheme="minorHAnsi" w:cs="Arial"/>
          <w:color w:val="3A3A3A"/>
        </w:rPr>
      </w:pPr>
      <w:r w:rsidRPr="009B378A">
        <w:rPr>
          <w:rFonts w:ascii="Aptos" w:hAnsi="Aptos"/>
          <w:color w:val="3A3A3A"/>
          <w:lang w:val="en-GB"/>
        </w:rPr>
        <w:t>This focus and commitment to the model enable us to consistently provide the highest standards of care, ensuring optimal service outcomes and patient satisfaction.</w:t>
      </w:r>
    </w:p>
    <w:sectPr w:rsidR="00F10E2E" w:rsidRPr="0079096A" w:rsidSect="0055244A">
      <w:headerReference w:type="default" r:id="rId10"/>
      <w:footerReference w:type="default" r:id="rId11"/>
      <w:pgSz w:w="11906" w:h="16838"/>
      <w:pgMar w:top="1440" w:right="1440" w:bottom="1440" w:left="1440" w:header="2041" w:footer="141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705ED" w14:textId="77777777" w:rsidR="0022230F" w:rsidRDefault="0022230F" w:rsidP="008F434D">
      <w:pPr>
        <w:spacing w:after="0" w:line="240" w:lineRule="auto"/>
      </w:pPr>
      <w:r>
        <w:separator/>
      </w:r>
    </w:p>
  </w:endnote>
  <w:endnote w:type="continuationSeparator" w:id="0">
    <w:p w14:paraId="48CCFD5D" w14:textId="77777777" w:rsidR="0022230F" w:rsidRDefault="0022230F" w:rsidP="008F4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871B" w14:textId="248B29C3" w:rsidR="008F434D" w:rsidRDefault="00357424">
    <w:pPr>
      <w:pStyle w:val="Footer"/>
    </w:pPr>
    <w:r>
      <w:rPr>
        <w:noProof/>
      </w:rPr>
      <mc:AlternateContent>
        <mc:Choice Requires="wps">
          <w:drawing>
            <wp:anchor distT="45720" distB="45720" distL="114300" distR="114300" simplePos="0" relativeHeight="251661312" behindDoc="0" locked="0" layoutInCell="1" allowOverlap="1" wp14:anchorId="17FA18C3" wp14:editId="7577FB66">
              <wp:simplePos x="0" y="0"/>
              <wp:positionH relativeFrom="column">
                <wp:posOffset>-180975</wp:posOffset>
              </wp:positionH>
              <wp:positionV relativeFrom="paragraph">
                <wp:posOffset>503555</wp:posOffset>
              </wp:positionV>
              <wp:extent cx="60960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6225"/>
                      </a:xfrm>
                      <a:prstGeom prst="rect">
                        <a:avLst/>
                      </a:prstGeom>
                      <a:noFill/>
                      <a:ln w="9525">
                        <a:noFill/>
                        <a:miter lim="800000"/>
                        <a:headEnd/>
                        <a:tailEnd/>
                      </a:ln>
                    </wps:spPr>
                    <wps:txbx>
                      <w:txbxContent>
                        <w:p w14:paraId="7F549242" w14:textId="397A4763" w:rsidR="000A44C7" w:rsidRPr="00B60B3C" w:rsidRDefault="000A44C7" w:rsidP="00881BDD">
                          <w:pPr>
                            <w:rPr>
                              <w:color w:val="404040" w:themeColor="text1" w:themeTint="BF"/>
                            </w:rPr>
                          </w:pPr>
                          <w:r w:rsidRPr="00B60B3C">
                            <w:rPr>
                              <w:rFonts w:cs="Arial"/>
                              <w:color w:val="404040" w:themeColor="text1" w:themeTint="BF"/>
                            </w:rPr>
                            <w:t>Address: Regus, Cromwell House, Lincoln, LN6 7YT</w:t>
                          </w:r>
                          <w:r w:rsidR="004835D6" w:rsidRPr="00B60B3C">
                            <w:rPr>
                              <w:rFonts w:cs="Arial"/>
                              <w:color w:val="404040" w:themeColor="text1" w:themeTint="BF"/>
                            </w:rPr>
                            <w:t xml:space="preserve">                                                   </w:t>
                          </w:r>
                          <w:r w:rsidR="00881BDD" w:rsidRPr="00B60B3C">
                            <w:rPr>
                              <w:rFonts w:cs="Arial"/>
                              <w:color w:val="404040" w:themeColor="text1" w:themeTint="BF"/>
                            </w:rPr>
                            <w:t xml:space="preserve">                  </w:t>
                          </w:r>
                          <w:r w:rsidR="004835D6" w:rsidRPr="00B60B3C">
                            <w:rPr>
                              <w:rFonts w:cs="Arial"/>
                              <w:color w:val="404040" w:themeColor="text1" w:themeTint="BF"/>
                            </w:rPr>
                            <w:t xml:space="preserve"> </w:t>
                          </w:r>
                          <w:r w:rsidR="00881BDD" w:rsidRPr="00B60B3C">
                            <w:rPr>
                              <w:rFonts w:cs="Arial"/>
                              <w:color w:val="404040" w:themeColor="text1" w:themeTint="BF"/>
                            </w:rPr>
                            <w:t xml:space="preserve">  </w:t>
                          </w:r>
                          <w:r w:rsidR="004835D6" w:rsidRPr="00B60B3C">
                            <w:rPr>
                              <w:rFonts w:cs="Arial"/>
                              <w:color w:val="404040" w:themeColor="text1" w:themeTint="BF"/>
                            </w:rPr>
                            <w:t xml:space="preserve"> </w:t>
                          </w:r>
                          <w:r w:rsidR="009A0F40" w:rsidRPr="00B60B3C">
                            <w:rPr>
                              <w:rFonts w:cs="Arial"/>
                              <w:color w:val="404040" w:themeColor="text1" w:themeTint="BF"/>
                            </w:rPr>
                            <w:t xml:space="preserve">Page </w:t>
                          </w:r>
                          <w:r w:rsidR="009A0F40" w:rsidRPr="00B60B3C">
                            <w:rPr>
                              <w:rFonts w:cs="Arial"/>
                              <w:color w:val="404040" w:themeColor="text1" w:themeTint="BF"/>
                            </w:rPr>
                            <w:fldChar w:fldCharType="begin"/>
                          </w:r>
                          <w:r w:rsidR="009A0F40" w:rsidRPr="00B60B3C">
                            <w:rPr>
                              <w:rFonts w:cs="Arial"/>
                              <w:color w:val="404040" w:themeColor="text1" w:themeTint="BF"/>
                            </w:rPr>
                            <w:instrText xml:space="preserve"> PAGE  \* Arabic  \* MERGEFORMAT </w:instrText>
                          </w:r>
                          <w:r w:rsidR="009A0F40" w:rsidRPr="00B60B3C">
                            <w:rPr>
                              <w:rFonts w:cs="Arial"/>
                              <w:color w:val="404040" w:themeColor="text1" w:themeTint="BF"/>
                            </w:rPr>
                            <w:fldChar w:fldCharType="separate"/>
                          </w:r>
                          <w:r w:rsidR="009A0F40" w:rsidRPr="00B60B3C">
                            <w:rPr>
                              <w:rFonts w:cs="Arial"/>
                              <w:noProof/>
                              <w:color w:val="404040" w:themeColor="text1" w:themeTint="BF"/>
                            </w:rPr>
                            <w:t>1</w:t>
                          </w:r>
                          <w:r w:rsidR="009A0F40" w:rsidRPr="00B60B3C">
                            <w:rPr>
                              <w:rFonts w:cs="Arial"/>
                              <w:color w:val="404040" w:themeColor="text1" w:themeTint="BF"/>
                            </w:rPr>
                            <w:fldChar w:fldCharType="end"/>
                          </w:r>
                          <w:r w:rsidR="009A0F40" w:rsidRPr="00B60B3C">
                            <w:rPr>
                              <w:rFonts w:cs="Arial"/>
                              <w:color w:val="404040" w:themeColor="text1" w:themeTint="BF"/>
                            </w:rPr>
                            <w:t xml:space="preserve"> of </w:t>
                          </w:r>
                          <w:r w:rsidR="009A0F40" w:rsidRPr="00B60B3C">
                            <w:rPr>
                              <w:rFonts w:cs="Arial"/>
                              <w:color w:val="404040" w:themeColor="text1" w:themeTint="BF"/>
                            </w:rPr>
                            <w:fldChar w:fldCharType="begin"/>
                          </w:r>
                          <w:r w:rsidR="009A0F40" w:rsidRPr="00B60B3C">
                            <w:rPr>
                              <w:rFonts w:cs="Arial"/>
                              <w:color w:val="404040" w:themeColor="text1" w:themeTint="BF"/>
                            </w:rPr>
                            <w:instrText xml:space="preserve"> NUMPAGES  \* Arabic  \* MERGEFORMAT </w:instrText>
                          </w:r>
                          <w:r w:rsidR="009A0F40" w:rsidRPr="00B60B3C">
                            <w:rPr>
                              <w:rFonts w:cs="Arial"/>
                              <w:color w:val="404040" w:themeColor="text1" w:themeTint="BF"/>
                            </w:rPr>
                            <w:fldChar w:fldCharType="separate"/>
                          </w:r>
                          <w:r w:rsidR="009A0F40" w:rsidRPr="00B60B3C">
                            <w:rPr>
                              <w:rFonts w:cs="Arial"/>
                              <w:noProof/>
                              <w:color w:val="404040" w:themeColor="text1" w:themeTint="BF"/>
                            </w:rPr>
                            <w:t>2</w:t>
                          </w:r>
                          <w:r w:rsidR="009A0F40" w:rsidRPr="00B60B3C">
                            <w:rPr>
                              <w:rFonts w:cs="Arial"/>
                              <w:color w:val="404040" w:themeColor="text1" w:themeTint="BF"/>
                            </w:rPr>
                            <w:fldChar w:fldCharType="end"/>
                          </w:r>
                          <w:r w:rsidR="00881BDD" w:rsidRPr="00B60B3C">
                            <w:rPr>
                              <w:rFonts w:cs="Arial"/>
                              <w:color w:val="404040" w:themeColor="text1" w:themeTint="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A18C3" id="_x0000_t202" coordsize="21600,21600" o:spt="202" path="m,l,21600r21600,l21600,xe">
              <v:stroke joinstyle="miter"/>
              <v:path gradientshapeok="t" o:connecttype="rect"/>
            </v:shapetype>
            <v:shape id="Text Box 2" o:spid="_x0000_s1026" type="#_x0000_t202" style="position:absolute;margin-left:-14.25pt;margin-top:39.65pt;width:480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zZ9QEAAM0DAAAOAAAAZHJzL2Uyb0RvYy54bWysU9tuGyEQfa/Uf0C817te2U68Mo7SpKkq&#10;pRcp7QdglvWiAkMBe9f9+g7sxrHSt6ovaGDgzJwzh83NYDQ5Sh8UWEbns5ISaQU0yu4Z/fH94d01&#10;JSFy23ANVjJ6koHebN++2fSulhV0oBvpCYLYUPeO0S5GVxdFEJ00PMzASYvJFrzhEbd+XzSe94hu&#10;dFGV5arowTfOg5Ah4On9mKTbjN+2UsSvbRtkJJpR7C3m1ed1l9Ziu+H13nPXKTG1wf+hC8OVxaJn&#10;qHseOTl49ReUUcJDgDbOBJgC2lYJmTkgm3n5is1Tx53MXFCc4M4yhf8HK74cn9w3T+LwHgYcYCYR&#10;3COIn4FYuOu43ctb76HvJG+w8DxJVvQu1NPTJHWoQwLZ9Z+hwSHzQ4QMNLTeJFWQJ0F0HMDpLLoc&#10;IhF4uCrXq7LElMBcdbWqqmUuwevn186H+FGCISlg1ONQMzo/PoaYuuH185VUzMKD0joPVlvSM7pe&#10;IuSrjFERfaeVYfQaq2P9/CCR/GCbHEeu9BhjAW0n1onoSDkOuwEvJvY7aE7I38PoL/wPGHTgf1PS&#10;o7cYDb8O3EtK9CeLGq7ni0UyY94sllcVbvxlZneZ4VYgFKORkjG8i9nAI6Nb1LpVWYaXTqZe0TNZ&#10;ncnfyZSX+3zr5Rdu/wAAAP//AwBQSwMEFAAGAAgAAAAhAHJIjHveAAAACgEAAA8AAABkcnMvZG93&#10;bnJldi54bWxMj8FOwzAMhu9Ie4fIk7htyTo22tJ0QiCuIDZA4pY1XlvROFWTreXtMSc42v70+/uL&#10;3eQ6ccEhtJ40rJYKBFLlbUu1hrfD0yIFEaIhazpPqOEbA+zK2VVhcutHesXLPtaCQyjkRkMTY59L&#10;GaoGnQlL3yPx7eQHZyKPQy3tYEYOd51MlNpKZ1riD43p8aHB6mt/dhren0+fHzfqpX50m370k5Lk&#10;Mqn19Xy6vwMRcYp/MPzqszqU7HT0Z7JBdBoWSbphVMNttgbBQLZe8eLIZJKkIMtC/q9Q/gAAAP//&#10;AwBQSwECLQAUAAYACAAAACEAtoM4kv4AAADhAQAAEwAAAAAAAAAAAAAAAAAAAAAAW0NvbnRlbnRf&#10;VHlwZXNdLnhtbFBLAQItABQABgAIAAAAIQA4/SH/1gAAAJQBAAALAAAAAAAAAAAAAAAAAC8BAABf&#10;cmVscy8ucmVsc1BLAQItABQABgAIAAAAIQAMF6zZ9QEAAM0DAAAOAAAAAAAAAAAAAAAAAC4CAABk&#10;cnMvZTJvRG9jLnhtbFBLAQItABQABgAIAAAAIQBySIx73gAAAAoBAAAPAAAAAAAAAAAAAAAAAE8E&#10;AABkcnMvZG93bnJldi54bWxQSwUGAAAAAAQABADzAAAAWgUAAAAA&#10;" filled="f" stroked="f">
              <v:textbox>
                <w:txbxContent>
                  <w:p w14:paraId="7F549242" w14:textId="397A4763" w:rsidR="000A44C7" w:rsidRPr="00B60B3C" w:rsidRDefault="000A44C7" w:rsidP="00881BDD">
                    <w:pPr>
                      <w:rPr>
                        <w:color w:val="404040" w:themeColor="text1" w:themeTint="BF"/>
                      </w:rPr>
                    </w:pPr>
                    <w:r w:rsidRPr="00B60B3C">
                      <w:rPr>
                        <w:rFonts w:cs="Arial"/>
                        <w:color w:val="404040" w:themeColor="text1" w:themeTint="BF"/>
                      </w:rPr>
                      <w:t>Address: Regus, Cromwell House, Lincoln, LN6 7YT</w:t>
                    </w:r>
                    <w:r w:rsidR="004835D6" w:rsidRPr="00B60B3C">
                      <w:rPr>
                        <w:rFonts w:cs="Arial"/>
                        <w:color w:val="404040" w:themeColor="text1" w:themeTint="BF"/>
                      </w:rPr>
                      <w:t xml:space="preserve">                                                   </w:t>
                    </w:r>
                    <w:r w:rsidR="00881BDD" w:rsidRPr="00B60B3C">
                      <w:rPr>
                        <w:rFonts w:cs="Arial"/>
                        <w:color w:val="404040" w:themeColor="text1" w:themeTint="BF"/>
                      </w:rPr>
                      <w:t xml:space="preserve">                  </w:t>
                    </w:r>
                    <w:r w:rsidR="004835D6" w:rsidRPr="00B60B3C">
                      <w:rPr>
                        <w:rFonts w:cs="Arial"/>
                        <w:color w:val="404040" w:themeColor="text1" w:themeTint="BF"/>
                      </w:rPr>
                      <w:t xml:space="preserve"> </w:t>
                    </w:r>
                    <w:r w:rsidR="00881BDD" w:rsidRPr="00B60B3C">
                      <w:rPr>
                        <w:rFonts w:cs="Arial"/>
                        <w:color w:val="404040" w:themeColor="text1" w:themeTint="BF"/>
                      </w:rPr>
                      <w:t xml:space="preserve">  </w:t>
                    </w:r>
                    <w:r w:rsidR="004835D6" w:rsidRPr="00B60B3C">
                      <w:rPr>
                        <w:rFonts w:cs="Arial"/>
                        <w:color w:val="404040" w:themeColor="text1" w:themeTint="BF"/>
                      </w:rPr>
                      <w:t xml:space="preserve"> </w:t>
                    </w:r>
                    <w:r w:rsidR="009A0F40" w:rsidRPr="00B60B3C">
                      <w:rPr>
                        <w:rFonts w:cs="Arial"/>
                        <w:color w:val="404040" w:themeColor="text1" w:themeTint="BF"/>
                      </w:rPr>
                      <w:t xml:space="preserve">Page </w:t>
                    </w:r>
                    <w:r w:rsidR="009A0F40" w:rsidRPr="00B60B3C">
                      <w:rPr>
                        <w:rFonts w:cs="Arial"/>
                        <w:color w:val="404040" w:themeColor="text1" w:themeTint="BF"/>
                      </w:rPr>
                      <w:fldChar w:fldCharType="begin"/>
                    </w:r>
                    <w:r w:rsidR="009A0F40" w:rsidRPr="00B60B3C">
                      <w:rPr>
                        <w:rFonts w:cs="Arial"/>
                        <w:color w:val="404040" w:themeColor="text1" w:themeTint="BF"/>
                      </w:rPr>
                      <w:instrText xml:space="preserve"> PAGE  \* Arabic  \* MERGEFORMAT </w:instrText>
                    </w:r>
                    <w:r w:rsidR="009A0F40" w:rsidRPr="00B60B3C">
                      <w:rPr>
                        <w:rFonts w:cs="Arial"/>
                        <w:color w:val="404040" w:themeColor="text1" w:themeTint="BF"/>
                      </w:rPr>
                      <w:fldChar w:fldCharType="separate"/>
                    </w:r>
                    <w:r w:rsidR="009A0F40" w:rsidRPr="00B60B3C">
                      <w:rPr>
                        <w:rFonts w:cs="Arial"/>
                        <w:noProof/>
                        <w:color w:val="404040" w:themeColor="text1" w:themeTint="BF"/>
                      </w:rPr>
                      <w:t>1</w:t>
                    </w:r>
                    <w:r w:rsidR="009A0F40" w:rsidRPr="00B60B3C">
                      <w:rPr>
                        <w:rFonts w:cs="Arial"/>
                        <w:color w:val="404040" w:themeColor="text1" w:themeTint="BF"/>
                      </w:rPr>
                      <w:fldChar w:fldCharType="end"/>
                    </w:r>
                    <w:r w:rsidR="009A0F40" w:rsidRPr="00B60B3C">
                      <w:rPr>
                        <w:rFonts w:cs="Arial"/>
                        <w:color w:val="404040" w:themeColor="text1" w:themeTint="BF"/>
                      </w:rPr>
                      <w:t xml:space="preserve"> of </w:t>
                    </w:r>
                    <w:r w:rsidR="009A0F40" w:rsidRPr="00B60B3C">
                      <w:rPr>
                        <w:rFonts w:cs="Arial"/>
                        <w:color w:val="404040" w:themeColor="text1" w:themeTint="BF"/>
                      </w:rPr>
                      <w:fldChar w:fldCharType="begin"/>
                    </w:r>
                    <w:r w:rsidR="009A0F40" w:rsidRPr="00B60B3C">
                      <w:rPr>
                        <w:rFonts w:cs="Arial"/>
                        <w:color w:val="404040" w:themeColor="text1" w:themeTint="BF"/>
                      </w:rPr>
                      <w:instrText xml:space="preserve"> NUMPAGES  \* Arabic  \* MERGEFORMAT </w:instrText>
                    </w:r>
                    <w:r w:rsidR="009A0F40" w:rsidRPr="00B60B3C">
                      <w:rPr>
                        <w:rFonts w:cs="Arial"/>
                        <w:color w:val="404040" w:themeColor="text1" w:themeTint="BF"/>
                      </w:rPr>
                      <w:fldChar w:fldCharType="separate"/>
                    </w:r>
                    <w:r w:rsidR="009A0F40" w:rsidRPr="00B60B3C">
                      <w:rPr>
                        <w:rFonts w:cs="Arial"/>
                        <w:noProof/>
                        <w:color w:val="404040" w:themeColor="text1" w:themeTint="BF"/>
                      </w:rPr>
                      <w:t>2</w:t>
                    </w:r>
                    <w:r w:rsidR="009A0F40" w:rsidRPr="00B60B3C">
                      <w:rPr>
                        <w:rFonts w:cs="Arial"/>
                        <w:color w:val="404040" w:themeColor="text1" w:themeTint="BF"/>
                      </w:rPr>
                      <w:fldChar w:fldCharType="end"/>
                    </w:r>
                    <w:r w:rsidR="00881BDD" w:rsidRPr="00B60B3C">
                      <w:rPr>
                        <w:rFonts w:cs="Arial"/>
                        <w:color w:val="404040" w:themeColor="text1" w:themeTint="BF"/>
                      </w:rPr>
                      <w:t xml:space="preserve"> </w:t>
                    </w:r>
                  </w:p>
                </w:txbxContent>
              </v:textbox>
              <w10:wrap type="square"/>
            </v:shape>
          </w:pict>
        </mc:Fallback>
      </mc:AlternateContent>
    </w:r>
    <w:r>
      <w:rPr>
        <w:noProof/>
      </w:rPr>
      <w:drawing>
        <wp:anchor distT="0" distB="0" distL="114300" distR="114300" simplePos="0" relativeHeight="251659264" behindDoc="0" locked="0" layoutInCell="1" allowOverlap="1" wp14:anchorId="0BC9BA86" wp14:editId="09CDE626">
          <wp:simplePos x="0" y="0"/>
          <wp:positionH relativeFrom="column">
            <wp:posOffset>-914400</wp:posOffset>
          </wp:positionH>
          <wp:positionV relativeFrom="page">
            <wp:posOffset>9829800</wp:posOffset>
          </wp:positionV>
          <wp:extent cx="7532256" cy="859790"/>
          <wp:effectExtent l="0" t="0" r="0" b="0"/>
          <wp:wrapNone/>
          <wp:docPr id="1125101568" name="Picture 5"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32424" name="Picture 5"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245" cy="86332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D4C83" w14:textId="77777777" w:rsidR="0022230F" w:rsidRDefault="0022230F" w:rsidP="008F434D">
      <w:pPr>
        <w:spacing w:after="0" w:line="240" w:lineRule="auto"/>
      </w:pPr>
      <w:r>
        <w:separator/>
      </w:r>
    </w:p>
  </w:footnote>
  <w:footnote w:type="continuationSeparator" w:id="0">
    <w:p w14:paraId="13E3F85B" w14:textId="77777777" w:rsidR="0022230F" w:rsidRDefault="0022230F" w:rsidP="008F4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3BFB" w14:textId="715E91B5" w:rsidR="008F434D" w:rsidRDefault="008E5878">
    <w:pPr>
      <w:pStyle w:val="Header"/>
    </w:pPr>
    <w:r>
      <w:rPr>
        <w:noProof/>
      </w:rPr>
      <w:drawing>
        <wp:anchor distT="0" distB="0" distL="114300" distR="114300" simplePos="0" relativeHeight="251662336" behindDoc="0" locked="0" layoutInCell="1" allowOverlap="1" wp14:anchorId="5408B07C" wp14:editId="18E5B1C3">
          <wp:simplePos x="0" y="0"/>
          <wp:positionH relativeFrom="column">
            <wp:posOffset>-914400</wp:posOffset>
          </wp:positionH>
          <wp:positionV relativeFrom="paragraph">
            <wp:posOffset>-1267460</wp:posOffset>
          </wp:positionV>
          <wp:extent cx="7531735" cy="1435100"/>
          <wp:effectExtent l="0" t="0" r="0" b="0"/>
          <wp:wrapSquare wrapText="bothSides"/>
          <wp:docPr id="1637937621" name="Picture 2"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37621" name="Picture 2" descr="A blue and white card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1735" cy="1435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5A43"/>
    <w:multiLevelType w:val="hybridMultilevel"/>
    <w:tmpl w:val="ED7E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00D96"/>
    <w:multiLevelType w:val="hybridMultilevel"/>
    <w:tmpl w:val="A4CEEC62"/>
    <w:lvl w:ilvl="0" w:tplc="0FFC7F04">
      <w:start w:val="1"/>
      <w:numFmt w:val="decimal"/>
      <w:lvlText w:val="%1."/>
      <w:lvlJc w:val="left"/>
      <w:pPr>
        <w:ind w:left="720" w:hanging="360"/>
      </w:pPr>
      <w:rPr>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0B2DDB"/>
    <w:multiLevelType w:val="hybridMultilevel"/>
    <w:tmpl w:val="EAA8E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1D7A90"/>
    <w:multiLevelType w:val="hybridMultilevel"/>
    <w:tmpl w:val="78D8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955709"/>
    <w:multiLevelType w:val="hybridMultilevel"/>
    <w:tmpl w:val="93382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D3A0C"/>
    <w:multiLevelType w:val="multilevel"/>
    <w:tmpl w:val="20E07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B44D02"/>
    <w:multiLevelType w:val="multilevel"/>
    <w:tmpl w:val="360E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744325"/>
    <w:multiLevelType w:val="multilevel"/>
    <w:tmpl w:val="4912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252770"/>
    <w:multiLevelType w:val="hybridMultilevel"/>
    <w:tmpl w:val="42CE5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3A7FBF"/>
    <w:multiLevelType w:val="hybridMultilevel"/>
    <w:tmpl w:val="366A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164F"/>
    <w:multiLevelType w:val="hybridMultilevel"/>
    <w:tmpl w:val="0658A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42912"/>
    <w:multiLevelType w:val="hybridMultilevel"/>
    <w:tmpl w:val="C45A3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2439F"/>
    <w:multiLevelType w:val="multilevel"/>
    <w:tmpl w:val="CEB8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EA57F5"/>
    <w:multiLevelType w:val="hybridMultilevel"/>
    <w:tmpl w:val="2D7C3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3763B"/>
    <w:multiLevelType w:val="hybridMultilevel"/>
    <w:tmpl w:val="2294C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F22C45"/>
    <w:multiLevelType w:val="multilevel"/>
    <w:tmpl w:val="3BE89B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A818D3"/>
    <w:multiLevelType w:val="multilevel"/>
    <w:tmpl w:val="F2BA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B36FD4"/>
    <w:multiLevelType w:val="multilevel"/>
    <w:tmpl w:val="F3082F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6176C6"/>
    <w:multiLevelType w:val="hybridMultilevel"/>
    <w:tmpl w:val="91B8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376E70"/>
    <w:multiLevelType w:val="multilevel"/>
    <w:tmpl w:val="20DA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803537"/>
    <w:multiLevelType w:val="multilevel"/>
    <w:tmpl w:val="6D223F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351576"/>
    <w:multiLevelType w:val="hybridMultilevel"/>
    <w:tmpl w:val="2A3A4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AD289B"/>
    <w:multiLevelType w:val="hybridMultilevel"/>
    <w:tmpl w:val="BFC2F2B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5C2EBF"/>
    <w:multiLevelType w:val="multilevel"/>
    <w:tmpl w:val="11D200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E2451A"/>
    <w:multiLevelType w:val="multilevel"/>
    <w:tmpl w:val="6450E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F5271"/>
    <w:multiLevelType w:val="multilevel"/>
    <w:tmpl w:val="E404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A0737E"/>
    <w:multiLevelType w:val="hybridMultilevel"/>
    <w:tmpl w:val="094E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3D6EDD"/>
    <w:multiLevelType w:val="hybridMultilevel"/>
    <w:tmpl w:val="A6B058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0266F73"/>
    <w:multiLevelType w:val="hybridMultilevel"/>
    <w:tmpl w:val="DC1E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001ABA"/>
    <w:multiLevelType w:val="hybridMultilevel"/>
    <w:tmpl w:val="A3CE8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215693"/>
    <w:multiLevelType w:val="hybridMultilevel"/>
    <w:tmpl w:val="0CD8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C679A"/>
    <w:multiLevelType w:val="hybridMultilevel"/>
    <w:tmpl w:val="ABA2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4143CE"/>
    <w:multiLevelType w:val="hybridMultilevel"/>
    <w:tmpl w:val="F050B2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0C44FD3"/>
    <w:multiLevelType w:val="multilevel"/>
    <w:tmpl w:val="4186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2FD35FA"/>
    <w:multiLevelType w:val="multilevel"/>
    <w:tmpl w:val="F8AC8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CB4C47"/>
    <w:multiLevelType w:val="multilevel"/>
    <w:tmpl w:val="EE4A15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BF95F95"/>
    <w:multiLevelType w:val="multilevel"/>
    <w:tmpl w:val="4C026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076510"/>
    <w:multiLevelType w:val="multilevel"/>
    <w:tmpl w:val="A100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5336273">
    <w:abstractNumId w:val="1"/>
  </w:num>
  <w:num w:numId="2" w16cid:durableId="2139377027">
    <w:abstractNumId w:val="27"/>
  </w:num>
  <w:num w:numId="3" w16cid:durableId="493842548">
    <w:abstractNumId w:val="32"/>
  </w:num>
  <w:num w:numId="4" w16cid:durableId="1477795567">
    <w:abstractNumId w:val="14"/>
  </w:num>
  <w:num w:numId="5" w16cid:durableId="462191429">
    <w:abstractNumId w:val="29"/>
  </w:num>
  <w:num w:numId="6" w16cid:durableId="2123333379">
    <w:abstractNumId w:val="22"/>
  </w:num>
  <w:num w:numId="7" w16cid:durableId="1239557554">
    <w:abstractNumId w:val="31"/>
  </w:num>
  <w:num w:numId="8" w16cid:durableId="22176594">
    <w:abstractNumId w:val="2"/>
  </w:num>
  <w:num w:numId="9" w16cid:durableId="78793183">
    <w:abstractNumId w:val="10"/>
  </w:num>
  <w:num w:numId="10" w16cid:durableId="100729877">
    <w:abstractNumId w:val="21"/>
  </w:num>
  <w:num w:numId="11" w16cid:durableId="2021159366">
    <w:abstractNumId w:val="36"/>
  </w:num>
  <w:num w:numId="12" w16cid:durableId="1917278833">
    <w:abstractNumId w:val="24"/>
  </w:num>
  <w:num w:numId="13" w16cid:durableId="1424296682">
    <w:abstractNumId w:val="6"/>
  </w:num>
  <w:num w:numId="14" w16cid:durableId="406657456">
    <w:abstractNumId w:val="8"/>
  </w:num>
  <w:num w:numId="15" w16cid:durableId="174735086">
    <w:abstractNumId w:val="5"/>
  </w:num>
  <w:num w:numId="16" w16cid:durableId="1845390867">
    <w:abstractNumId w:val="15"/>
  </w:num>
  <w:num w:numId="17" w16cid:durableId="1869633625">
    <w:abstractNumId w:val="4"/>
  </w:num>
  <w:num w:numId="18" w16cid:durableId="394163647">
    <w:abstractNumId w:val="7"/>
  </w:num>
  <w:num w:numId="19" w16cid:durableId="110787931">
    <w:abstractNumId w:val="23"/>
  </w:num>
  <w:num w:numId="20" w16cid:durableId="849024681">
    <w:abstractNumId w:val="35"/>
  </w:num>
  <w:num w:numId="21" w16cid:durableId="1004868202">
    <w:abstractNumId w:val="17"/>
  </w:num>
  <w:num w:numId="22" w16cid:durableId="1330405704">
    <w:abstractNumId w:val="20"/>
  </w:num>
  <w:num w:numId="23" w16cid:durableId="231545394">
    <w:abstractNumId w:val="11"/>
  </w:num>
  <w:num w:numId="24" w16cid:durableId="1375040601">
    <w:abstractNumId w:val="37"/>
  </w:num>
  <w:num w:numId="25" w16cid:durableId="365912413">
    <w:abstractNumId w:val="0"/>
  </w:num>
  <w:num w:numId="26" w16cid:durableId="1011879661">
    <w:abstractNumId w:val="12"/>
  </w:num>
  <w:num w:numId="27" w16cid:durableId="1185824253">
    <w:abstractNumId w:val="28"/>
  </w:num>
  <w:num w:numId="28" w16cid:durableId="573127978">
    <w:abstractNumId w:val="16"/>
  </w:num>
  <w:num w:numId="29" w16cid:durableId="1131561311">
    <w:abstractNumId w:val="3"/>
  </w:num>
  <w:num w:numId="30" w16cid:durableId="797918763">
    <w:abstractNumId w:val="33"/>
  </w:num>
  <w:num w:numId="31" w16cid:durableId="687218497">
    <w:abstractNumId w:val="9"/>
  </w:num>
  <w:num w:numId="32" w16cid:durableId="781068985">
    <w:abstractNumId w:val="34"/>
  </w:num>
  <w:num w:numId="33" w16cid:durableId="1677224865">
    <w:abstractNumId w:val="26"/>
  </w:num>
  <w:num w:numId="34" w16cid:durableId="321350984">
    <w:abstractNumId w:val="25"/>
  </w:num>
  <w:num w:numId="35" w16cid:durableId="2112432035">
    <w:abstractNumId w:val="18"/>
  </w:num>
  <w:num w:numId="36" w16cid:durableId="2054035644">
    <w:abstractNumId w:val="19"/>
  </w:num>
  <w:num w:numId="37" w16cid:durableId="1235774026">
    <w:abstractNumId w:val="30"/>
  </w:num>
  <w:num w:numId="38" w16cid:durableId="214141381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DAB"/>
    <w:rsid w:val="000443C0"/>
    <w:rsid w:val="000530BA"/>
    <w:rsid w:val="00072D8F"/>
    <w:rsid w:val="00081A0D"/>
    <w:rsid w:val="00094851"/>
    <w:rsid w:val="000A44C7"/>
    <w:rsid w:val="000B2448"/>
    <w:rsid w:val="000B3BA0"/>
    <w:rsid w:val="000F269E"/>
    <w:rsid w:val="00141DAE"/>
    <w:rsid w:val="00166DE9"/>
    <w:rsid w:val="001A570C"/>
    <w:rsid w:val="001B7987"/>
    <w:rsid w:val="001D4034"/>
    <w:rsid w:val="001E699A"/>
    <w:rsid w:val="0022230F"/>
    <w:rsid w:val="0025300D"/>
    <w:rsid w:val="00261A89"/>
    <w:rsid w:val="002A7765"/>
    <w:rsid w:val="002C3A3C"/>
    <w:rsid w:val="002C5126"/>
    <w:rsid w:val="002D2CB2"/>
    <w:rsid w:val="002E1B34"/>
    <w:rsid w:val="002F0388"/>
    <w:rsid w:val="002F1454"/>
    <w:rsid w:val="003071AE"/>
    <w:rsid w:val="00333148"/>
    <w:rsid w:val="00357424"/>
    <w:rsid w:val="00370871"/>
    <w:rsid w:val="00376E93"/>
    <w:rsid w:val="00387066"/>
    <w:rsid w:val="003912AC"/>
    <w:rsid w:val="003A0023"/>
    <w:rsid w:val="003C31A2"/>
    <w:rsid w:val="003D00A1"/>
    <w:rsid w:val="003D1923"/>
    <w:rsid w:val="003F3995"/>
    <w:rsid w:val="003F585B"/>
    <w:rsid w:val="00401973"/>
    <w:rsid w:val="00452170"/>
    <w:rsid w:val="00455615"/>
    <w:rsid w:val="0045773C"/>
    <w:rsid w:val="004835D6"/>
    <w:rsid w:val="00497C91"/>
    <w:rsid w:val="004C66FB"/>
    <w:rsid w:val="004E6CE8"/>
    <w:rsid w:val="0050361D"/>
    <w:rsid w:val="00510AD5"/>
    <w:rsid w:val="00521674"/>
    <w:rsid w:val="00524773"/>
    <w:rsid w:val="005345B4"/>
    <w:rsid w:val="00537443"/>
    <w:rsid w:val="0055244A"/>
    <w:rsid w:val="00553B76"/>
    <w:rsid w:val="005542D1"/>
    <w:rsid w:val="00571AAA"/>
    <w:rsid w:val="005752DE"/>
    <w:rsid w:val="005A02B4"/>
    <w:rsid w:val="005A6ABC"/>
    <w:rsid w:val="005B7E49"/>
    <w:rsid w:val="005D2F04"/>
    <w:rsid w:val="00621589"/>
    <w:rsid w:val="0064710C"/>
    <w:rsid w:val="00666750"/>
    <w:rsid w:val="006A5DA7"/>
    <w:rsid w:val="006C3697"/>
    <w:rsid w:val="006C73C1"/>
    <w:rsid w:val="006C7801"/>
    <w:rsid w:val="006D0BBD"/>
    <w:rsid w:val="006D6570"/>
    <w:rsid w:val="006E316F"/>
    <w:rsid w:val="006F1A53"/>
    <w:rsid w:val="00701B22"/>
    <w:rsid w:val="00740EC9"/>
    <w:rsid w:val="00755FD4"/>
    <w:rsid w:val="00767B97"/>
    <w:rsid w:val="00777CF9"/>
    <w:rsid w:val="007907DC"/>
    <w:rsid w:val="0079096A"/>
    <w:rsid w:val="007E78E8"/>
    <w:rsid w:val="007F481C"/>
    <w:rsid w:val="00802DE0"/>
    <w:rsid w:val="00805E34"/>
    <w:rsid w:val="008304AC"/>
    <w:rsid w:val="00830D0E"/>
    <w:rsid w:val="00832711"/>
    <w:rsid w:val="0084092F"/>
    <w:rsid w:val="00841277"/>
    <w:rsid w:val="00855E17"/>
    <w:rsid w:val="008676E3"/>
    <w:rsid w:val="008717A1"/>
    <w:rsid w:val="008758ED"/>
    <w:rsid w:val="00880C32"/>
    <w:rsid w:val="00881BDD"/>
    <w:rsid w:val="008A2304"/>
    <w:rsid w:val="008A60D3"/>
    <w:rsid w:val="008C1846"/>
    <w:rsid w:val="008C66B8"/>
    <w:rsid w:val="008E1D16"/>
    <w:rsid w:val="008E5878"/>
    <w:rsid w:val="008F434D"/>
    <w:rsid w:val="008F74E0"/>
    <w:rsid w:val="009607D0"/>
    <w:rsid w:val="00974BC8"/>
    <w:rsid w:val="009A0F40"/>
    <w:rsid w:val="009A4DAB"/>
    <w:rsid w:val="009D4341"/>
    <w:rsid w:val="009F2BD6"/>
    <w:rsid w:val="00A07236"/>
    <w:rsid w:val="00A4458E"/>
    <w:rsid w:val="00A869D3"/>
    <w:rsid w:val="00AA250E"/>
    <w:rsid w:val="00AB7678"/>
    <w:rsid w:val="00AC5118"/>
    <w:rsid w:val="00AC6B43"/>
    <w:rsid w:val="00AC7519"/>
    <w:rsid w:val="00B021C0"/>
    <w:rsid w:val="00B10571"/>
    <w:rsid w:val="00B209DA"/>
    <w:rsid w:val="00B21561"/>
    <w:rsid w:val="00B26918"/>
    <w:rsid w:val="00B60B3C"/>
    <w:rsid w:val="00B8480A"/>
    <w:rsid w:val="00B975C0"/>
    <w:rsid w:val="00BC44B5"/>
    <w:rsid w:val="00C01C25"/>
    <w:rsid w:val="00C14B6E"/>
    <w:rsid w:val="00C22A81"/>
    <w:rsid w:val="00C31BA3"/>
    <w:rsid w:val="00C36DB4"/>
    <w:rsid w:val="00C37A71"/>
    <w:rsid w:val="00C47A4D"/>
    <w:rsid w:val="00C6334E"/>
    <w:rsid w:val="00D02254"/>
    <w:rsid w:val="00D514A3"/>
    <w:rsid w:val="00D55C7B"/>
    <w:rsid w:val="00D7225D"/>
    <w:rsid w:val="00D738B8"/>
    <w:rsid w:val="00D82A1E"/>
    <w:rsid w:val="00DA2CE0"/>
    <w:rsid w:val="00DA662A"/>
    <w:rsid w:val="00DC0823"/>
    <w:rsid w:val="00DE3094"/>
    <w:rsid w:val="00DF618D"/>
    <w:rsid w:val="00E03B5C"/>
    <w:rsid w:val="00E22429"/>
    <w:rsid w:val="00E71200"/>
    <w:rsid w:val="00E82A5D"/>
    <w:rsid w:val="00EB7EF8"/>
    <w:rsid w:val="00EC2294"/>
    <w:rsid w:val="00ED30F4"/>
    <w:rsid w:val="00F05639"/>
    <w:rsid w:val="00F10E2E"/>
    <w:rsid w:val="00F23BB7"/>
    <w:rsid w:val="00F36F39"/>
    <w:rsid w:val="00F53A11"/>
    <w:rsid w:val="00F5685E"/>
    <w:rsid w:val="00F71C19"/>
    <w:rsid w:val="00F7302C"/>
    <w:rsid w:val="00F939EA"/>
    <w:rsid w:val="00F94625"/>
    <w:rsid w:val="00FA017B"/>
    <w:rsid w:val="00FA4427"/>
    <w:rsid w:val="00FE32FE"/>
    <w:rsid w:val="00FE3A65"/>
    <w:rsid w:val="00FF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CCDFA"/>
  <w15:chartTrackingRefBased/>
  <w15:docId w15:val="{0BF78D9F-1E66-4AC9-9A80-45498AD7E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D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4D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4D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4D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4D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D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D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D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D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D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4D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4D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4D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4D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D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D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D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DAB"/>
    <w:rPr>
      <w:rFonts w:eastAsiaTheme="majorEastAsia" w:cstheme="majorBidi"/>
      <w:color w:val="272727" w:themeColor="text1" w:themeTint="D8"/>
    </w:rPr>
  </w:style>
  <w:style w:type="paragraph" w:styleId="Title">
    <w:name w:val="Title"/>
    <w:basedOn w:val="Normal"/>
    <w:next w:val="Normal"/>
    <w:link w:val="TitleChar"/>
    <w:uiPriority w:val="10"/>
    <w:qFormat/>
    <w:rsid w:val="009A4D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D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D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D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DAB"/>
    <w:pPr>
      <w:spacing w:before="160"/>
      <w:jc w:val="center"/>
    </w:pPr>
    <w:rPr>
      <w:i/>
      <w:iCs/>
      <w:color w:val="404040" w:themeColor="text1" w:themeTint="BF"/>
    </w:rPr>
  </w:style>
  <w:style w:type="character" w:customStyle="1" w:styleId="QuoteChar">
    <w:name w:val="Quote Char"/>
    <w:basedOn w:val="DefaultParagraphFont"/>
    <w:link w:val="Quote"/>
    <w:uiPriority w:val="29"/>
    <w:rsid w:val="009A4DAB"/>
    <w:rPr>
      <w:i/>
      <w:iCs/>
      <w:color w:val="404040" w:themeColor="text1" w:themeTint="BF"/>
    </w:rPr>
  </w:style>
  <w:style w:type="paragraph" w:styleId="ListParagraph">
    <w:name w:val="List Paragraph"/>
    <w:basedOn w:val="Normal"/>
    <w:uiPriority w:val="34"/>
    <w:qFormat/>
    <w:rsid w:val="009A4DAB"/>
    <w:pPr>
      <w:ind w:left="720"/>
      <w:contextualSpacing/>
    </w:pPr>
  </w:style>
  <w:style w:type="character" w:styleId="IntenseEmphasis">
    <w:name w:val="Intense Emphasis"/>
    <w:basedOn w:val="DefaultParagraphFont"/>
    <w:uiPriority w:val="21"/>
    <w:qFormat/>
    <w:rsid w:val="009A4DAB"/>
    <w:rPr>
      <w:i/>
      <w:iCs/>
      <w:color w:val="0F4761" w:themeColor="accent1" w:themeShade="BF"/>
    </w:rPr>
  </w:style>
  <w:style w:type="paragraph" w:styleId="IntenseQuote">
    <w:name w:val="Intense Quote"/>
    <w:basedOn w:val="Normal"/>
    <w:next w:val="Normal"/>
    <w:link w:val="IntenseQuoteChar"/>
    <w:uiPriority w:val="30"/>
    <w:qFormat/>
    <w:rsid w:val="009A4D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DAB"/>
    <w:rPr>
      <w:i/>
      <w:iCs/>
      <w:color w:val="0F4761" w:themeColor="accent1" w:themeShade="BF"/>
    </w:rPr>
  </w:style>
  <w:style w:type="character" w:styleId="IntenseReference">
    <w:name w:val="Intense Reference"/>
    <w:basedOn w:val="DefaultParagraphFont"/>
    <w:uiPriority w:val="32"/>
    <w:qFormat/>
    <w:rsid w:val="009A4DAB"/>
    <w:rPr>
      <w:b/>
      <w:bCs/>
      <w:smallCaps/>
      <w:color w:val="0F4761" w:themeColor="accent1" w:themeShade="BF"/>
      <w:spacing w:val="5"/>
    </w:rPr>
  </w:style>
  <w:style w:type="paragraph" w:customStyle="1" w:styleId="paragraph">
    <w:name w:val="paragraph"/>
    <w:basedOn w:val="Normal"/>
    <w:rsid w:val="009A4D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4DAB"/>
  </w:style>
  <w:style w:type="character" w:customStyle="1" w:styleId="eop">
    <w:name w:val="eop"/>
    <w:basedOn w:val="DefaultParagraphFont"/>
    <w:rsid w:val="009A4DAB"/>
  </w:style>
  <w:style w:type="character" w:customStyle="1" w:styleId="tabchar">
    <w:name w:val="tabchar"/>
    <w:basedOn w:val="DefaultParagraphFont"/>
    <w:rsid w:val="009A4DAB"/>
  </w:style>
  <w:style w:type="paragraph" w:styleId="Header">
    <w:name w:val="header"/>
    <w:basedOn w:val="Normal"/>
    <w:link w:val="HeaderChar"/>
    <w:uiPriority w:val="99"/>
    <w:unhideWhenUsed/>
    <w:rsid w:val="008F4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34D"/>
  </w:style>
  <w:style w:type="paragraph" w:styleId="Footer">
    <w:name w:val="footer"/>
    <w:basedOn w:val="Normal"/>
    <w:link w:val="FooterChar"/>
    <w:uiPriority w:val="99"/>
    <w:unhideWhenUsed/>
    <w:rsid w:val="008F4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34D"/>
  </w:style>
  <w:style w:type="character" w:styleId="Hyperlink">
    <w:name w:val="Hyperlink"/>
    <w:basedOn w:val="DefaultParagraphFont"/>
    <w:uiPriority w:val="99"/>
    <w:unhideWhenUsed/>
    <w:rsid w:val="001E699A"/>
    <w:rPr>
      <w:color w:val="467886" w:themeColor="hyperlink"/>
      <w:u w:val="single"/>
    </w:rPr>
  </w:style>
  <w:style w:type="character" w:styleId="UnresolvedMention">
    <w:name w:val="Unresolved Mention"/>
    <w:basedOn w:val="DefaultParagraphFont"/>
    <w:uiPriority w:val="99"/>
    <w:semiHidden/>
    <w:unhideWhenUsed/>
    <w:rsid w:val="001E699A"/>
    <w:rPr>
      <w:color w:val="605E5C"/>
      <w:shd w:val="clear" w:color="auto" w:fill="E1DFDD"/>
    </w:rPr>
  </w:style>
  <w:style w:type="paragraph" w:styleId="NoSpacing">
    <w:name w:val="No Spacing"/>
    <w:uiPriority w:val="1"/>
    <w:qFormat/>
    <w:rsid w:val="0045773C"/>
    <w:pPr>
      <w:spacing w:after="0" w:line="240" w:lineRule="auto"/>
    </w:pPr>
  </w:style>
  <w:style w:type="paragraph" w:styleId="NormalWeb">
    <w:name w:val="Normal (Web)"/>
    <w:basedOn w:val="Normal"/>
    <w:uiPriority w:val="99"/>
    <w:semiHidden/>
    <w:unhideWhenUsed/>
    <w:rsid w:val="00AC7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F939EA"/>
    <w:pPr>
      <w:widowControl w:val="0"/>
      <w:autoSpaceDE w:val="0"/>
      <w:autoSpaceDN w:val="0"/>
      <w:spacing w:after="0" w:line="240" w:lineRule="auto"/>
      <w:ind w:left="1199"/>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F939EA"/>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73795">
      <w:bodyDiv w:val="1"/>
      <w:marLeft w:val="0"/>
      <w:marRight w:val="0"/>
      <w:marTop w:val="0"/>
      <w:marBottom w:val="0"/>
      <w:divBdr>
        <w:top w:val="none" w:sz="0" w:space="0" w:color="auto"/>
        <w:left w:val="none" w:sz="0" w:space="0" w:color="auto"/>
        <w:bottom w:val="none" w:sz="0" w:space="0" w:color="auto"/>
        <w:right w:val="none" w:sz="0" w:space="0" w:color="auto"/>
      </w:divBdr>
    </w:div>
    <w:div w:id="241912932">
      <w:bodyDiv w:val="1"/>
      <w:marLeft w:val="0"/>
      <w:marRight w:val="0"/>
      <w:marTop w:val="0"/>
      <w:marBottom w:val="0"/>
      <w:divBdr>
        <w:top w:val="none" w:sz="0" w:space="0" w:color="auto"/>
        <w:left w:val="none" w:sz="0" w:space="0" w:color="auto"/>
        <w:bottom w:val="none" w:sz="0" w:space="0" w:color="auto"/>
        <w:right w:val="none" w:sz="0" w:space="0" w:color="auto"/>
      </w:divBdr>
    </w:div>
    <w:div w:id="390345306">
      <w:bodyDiv w:val="1"/>
      <w:marLeft w:val="0"/>
      <w:marRight w:val="0"/>
      <w:marTop w:val="0"/>
      <w:marBottom w:val="0"/>
      <w:divBdr>
        <w:top w:val="none" w:sz="0" w:space="0" w:color="auto"/>
        <w:left w:val="none" w:sz="0" w:space="0" w:color="auto"/>
        <w:bottom w:val="none" w:sz="0" w:space="0" w:color="auto"/>
        <w:right w:val="none" w:sz="0" w:space="0" w:color="auto"/>
      </w:divBdr>
    </w:div>
    <w:div w:id="436021158">
      <w:bodyDiv w:val="1"/>
      <w:marLeft w:val="0"/>
      <w:marRight w:val="0"/>
      <w:marTop w:val="0"/>
      <w:marBottom w:val="0"/>
      <w:divBdr>
        <w:top w:val="none" w:sz="0" w:space="0" w:color="auto"/>
        <w:left w:val="none" w:sz="0" w:space="0" w:color="auto"/>
        <w:bottom w:val="none" w:sz="0" w:space="0" w:color="auto"/>
        <w:right w:val="none" w:sz="0" w:space="0" w:color="auto"/>
      </w:divBdr>
      <w:divsChild>
        <w:div w:id="1787312824">
          <w:marLeft w:val="0"/>
          <w:marRight w:val="0"/>
          <w:marTop w:val="0"/>
          <w:marBottom w:val="0"/>
          <w:divBdr>
            <w:top w:val="none" w:sz="0" w:space="0" w:color="auto"/>
            <w:left w:val="none" w:sz="0" w:space="0" w:color="auto"/>
            <w:bottom w:val="none" w:sz="0" w:space="0" w:color="auto"/>
            <w:right w:val="none" w:sz="0" w:space="0" w:color="auto"/>
          </w:divBdr>
        </w:div>
        <w:div w:id="787315060">
          <w:marLeft w:val="0"/>
          <w:marRight w:val="0"/>
          <w:marTop w:val="0"/>
          <w:marBottom w:val="0"/>
          <w:divBdr>
            <w:top w:val="none" w:sz="0" w:space="0" w:color="auto"/>
            <w:left w:val="none" w:sz="0" w:space="0" w:color="auto"/>
            <w:bottom w:val="none" w:sz="0" w:space="0" w:color="auto"/>
            <w:right w:val="none" w:sz="0" w:space="0" w:color="auto"/>
          </w:divBdr>
        </w:div>
        <w:div w:id="301203541">
          <w:marLeft w:val="0"/>
          <w:marRight w:val="0"/>
          <w:marTop w:val="0"/>
          <w:marBottom w:val="0"/>
          <w:divBdr>
            <w:top w:val="none" w:sz="0" w:space="0" w:color="auto"/>
            <w:left w:val="none" w:sz="0" w:space="0" w:color="auto"/>
            <w:bottom w:val="none" w:sz="0" w:space="0" w:color="auto"/>
            <w:right w:val="none" w:sz="0" w:space="0" w:color="auto"/>
          </w:divBdr>
        </w:div>
        <w:div w:id="1241252816">
          <w:marLeft w:val="0"/>
          <w:marRight w:val="0"/>
          <w:marTop w:val="0"/>
          <w:marBottom w:val="0"/>
          <w:divBdr>
            <w:top w:val="none" w:sz="0" w:space="0" w:color="auto"/>
            <w:left w:val="none" w:sz="0" w:space="0" w:color="auto"/>
            <w:bottom w:val="none" w:sz="0" w:space="0" w:color="auto"/>
            <w:right w:val="none" w:sz="0" w:space="0" w:color="auto"/>
          </w:divBdr>
        </w:div>
        <w:div w:id="1307854060">
          <w:marLeft w:val="0"/>
          <w:marRight w:val="0"/>
          <w:marTop w:val="0"/>
          <w:marBottom w:val="0"/>
          <w:divBdr>
            <w:top w:val="none" w:sz="0" w:space="0" w:color="auto"/>
            <w:left w:val="none" w:sz="0" w:space="0" w:color="auto"/>
            <w:bottom w:val="none" w:sz="0" w:space="0" w:color="auto"/>
            <w:right w:val="none" w:sz="0" w:space="0" w:color="auto"/>
          </w:divBdr>
        </w:div>
        <w:div w:id="785466105">
          <w:marLeft w:val="0"/>
          <w:marRight w:val="0"/>
          <w:marTop w:val="0"/>
          <w:marBottom w:val="0"/>
          <w:divBdr>
            <w:top w:val="none" w:sz="0" w:space="0" w:color="auto"/>
            <w:left w:val="none" w:sz="0" w:space="0" w:color="auto"/>
            <w:bottom w:val="none" w:sz="0" w:space="0" w:color="auto"/>
            <w:right w:val="none" w:sz="0" w:space="0" w:color="auto"/>
          </w:divBdr>
        </w:div>
        <w:div w:id="1561868972">
          <w:marLeft w:val="0"/>
          <w:marRight w:val="0"/>
          <w:marTop w:val="0"/>
          <w:marBottom w:val="0"/>
          <w:divBdr>
            <w:top w:val="none" w:sz="0" w:space="0" w:color="auto"/>
            <w:left w:val="none" w:sz="0" w:space="0" w:color="auto"/>
            <w:bottom w:val="none" w:sz="0" w:space="0" w:color="auto"/>
            <w:right w:val="none" w:sz="0" w:space="0" w:color="auto"/>
          </w:divBdr>
        </w:div>
        <w:div w:id="1614441162">
          <w:marLeft w:val="0"/>
          <w:marRight w:val="0"/>
          <w:marTop w:val="0"/>
          <w:marBottom w:val="0"/>
          <w:divBdr>
            <w:top w:val="none" w:sz="0" w:space="0" w:color="auto"/>
            <w:left w:val="none" w:sz="0" w:space="0" w:color="auto"/>
            <w:bottom w:val="none" w:sz="0" w:space="0" w:color="auto"/>
            <w:right w:val="none" w:sz="0" w:space="0" w:color="auto"/>
          </w:divBdr>
        </w:div>
        <w:div w:id="1659918890">
          <w:marLeft w:val="0"/>
          <w:marRight w:val="0"/>
          <w:marTop w:val="0"/>
          <w:marBottom w:val="0"/>
          <w:divBdr>
            <w:top w:val="none" w:sz="0" w:space="0" w:color="auto"/>
            <w:left w:val="none" w:sz="0" w:space="0" w:color="auto"/>
            <w:bottom w:val="none" w:sz="0" w:space="0" w:color="auto"/>
            <w:right w:val="none" w:sz="0" w:space="0" w:color="auto"/>
          </w:divBdr>
        </w:div>
        <w:div w:id="580413274">
          <w:marLeft w:val="0"/>
          <w:marRight w:val="0"/>
          <w:marTop w:val="0"/>
          <w:marBottom w:val="0"/>
          <w:divBdr>
            <w:top w:val="none" w:sz="0" w:space="0" w:color="auto"/>
            <w:left w:val="none" w:sz="0" w:space="0" w:color="auto"/>
            <w:bottom w:val="none" w:sz="0" w:space="0" w:color="auto"/>
            <w:right w:val="none" w:sz="0" w:space="0" w:color="auto"/>
          </w:divBdr>
        </w:div>
        <w:div w:id="209460301">
          <w:marLeft w:val="0"/>
          <w:marRight w:val="0"/>
          <w:marTop w:val="0"/>
          <w:marBottom w:val="0"/>
          <w:divBdr>
            <w:top w:val="none" w:sz="0" w:space="0" w:color="auto"/>
            <w:left w:val="none" w:sz="0" w:space="0" w:color="auto"/>
            <w:bottom w:val="none" w:sz="0" w:space="0" w:color="auto"/>
            <w:right w:val="none" w:sz="0" w:space="0" w:color="auto"/>
          </w:divBdr>
        </w:div>
        <w:div w:id="1264386312">
          <w:marLeft w:val="0"/>
          <w:marRight w:val="0"/>
          <w:marTop w:val="0"/>
          <w:marBottom w:val="0"/>
          <w:divBdr>
            <w:top w:val="none" w:sz="0" w:space="0" w:color="auto"/>
            <w:left w:val="none" w:sz="0" w:space="0" w:color="auto"/>
            <w:bottom w:val="none" w:sz="0" w:space="0" w:color="auto"/>
            <w:right w:val="none" w:sz="0" w:space="0" w:color="auto"/>
          </w:divBdr>
        </w:div>
        <w:div w:id="541671390">
          <w:marLeft w:val="0"/>
          <w:marRight w:val="0"/>
          <w:marTop w:val="0"/>
          <w:marBottom w:val="0"/>
          <w:divBdr>
            <w:top w:val="none" w:sz="0" w:space="0" w:color="auto"/>
            <w:left w:val="none" w:sz="0" w:space="0" w:color="auto"/>
            <w:bottom w:val="none" w:sz="0" w:space="0" w:color="auto"/>
            <w:right w:val="none" w:sz="0" w:space="0" w:color="auto"/>
          </w:divBdr>
        </w:div>
        <w:div w:id="1947761484">
          <w:marLeft w:val="0"/>
          <w:marRight w:val="0"/>
          <w:marTop w:val="0"/>
          <w:marBottom w:val="0"/>
          <w:divBdr>
            <w:top w:val="none" w:sz="0" w:space="0" w:color="auto"/>
            <w:left w:val="none" w:sz="0" w:space="0" w:color="auto"/>
            <w:bottom w:val="none" w:sz="0" w:space="0" w:color="auto"/>
            <w:right w:val="none" w:sz="0" w:space="0" w:color="auto"/>
          </w:divBdr>
          <w:divsChild>
            <w:div w:id="1436825418">
              <w:marLeft w:val="0"/>
              <w:marRight w:val="0"/>
              <w:marTop w:val="0"/>
              <w:marBottom w:val="0"/>
              <w:divBdr>
                <w:top w:val="none" w:sz="0" w:space="0" w:color="auto"/>
                <w:left w:val="none" w:sz="0" w:space="0" w:color="auto"/>
                <w:bottom w:val="none" w:sz="0" w:space="0" w:color="auto"/>
                <w:right w:val="none" w:sz="0" w:space="0" w:color="auto"/>
              </w:divBdr>
            </w:div>
            <w:div w:id="698893385">
              <w:marLeft w:val="0"/>
              <w:marRight w:val="0"/>
              <w:marTop w:val="0"/>
              <w:marBottom w:val="0"/>
              <w:divBdr>
                <w:top w:val="none" w:sz="0" w:space="0" w:color="auto"/>
                <w:left w:val="none" w:sz="0" w:space="0" w:color="auto"/>
                <w:bottom w:val="none" w:sz="0" w:space="0" w:color="auto"/>
                <w:right w:val="none" w:sz="0" w:space="0" w:color="auto"/>
              </w:divBdr>
            </w:div>
            <w:div w:id="859903127">
              <w:marLeft w:val="0"/>
              <w:marRight w:val="0"/>
              <w:marTop w:val="0"/>
              <w:marBottom w:val="0"/>
              <w:divBdr>
                <w:top w:val="none" w:sz="0" w:space="0" w:color="auto"/>
                <w:left w:val="none" w:sz="0" w:space="0" w:color="auto"/>
                <w:bottom w:val="none" w:sz="0" w:space="0" w:color="auto"/>
                <w:right w:val="none" w:sz="0" w:space="0" w:color="auto"/>
              </w:divBdr>
            </w:div>
            <w:div w:id="1956399449">
              <w:marLeft w:val="0"/>
              <w:marRight w:val="0"/>
              <w:marTop w:val="0"/>
              <w:marBottom w:val="0"/>
              <w:divBdr>
                <w:top w:val="none" w:sz="0" w:space="0" w:color="auto"/>
                <w:left w:val="none" w:sz="0" w:space="0" w:color="auto"/>
                <w:bottom w:val="none" w:sz="0" w:space="0" w:color="auto"/>
                <w:right w:val="none" w:sz="0" w:space="0" w:color="auto"/>
              </w:divBdr>
            </w:div>
            <w:div w:id="2061634698">
              <w:marLeft w:val="0"/>
              <w:marRight w:val="0"/>
              <w:marTop w:val="0"/>
              <w:marBottom w:val="0"/>
              <w:divBdr>
                <w:top w:val="none" w:sz="0" w:space="0" w:color="auto"/>
                <w:left w:val="none" w:sz="0" w:space="0" w:color="auto"/>
                <w:bottom w:val="none" w:sz="0" w:space="0" w:color="auto"/>
                <w:right w:val="none" w:sz="0" w:space="0" w:color="auto"/>
              </w:divBdr>
            </w:div>
            <w:div w:id="189077063">
              <w:marLeft w:val="0"/>
              <w:marRight w:val="0"/>
              <w:marTop w:val="0"/>
              <w:marBottom w:val="0"/>
              <w:divBdr>
                <w:top w:val="none" w:sz="0" w:space="0" w:color="auto"/>
                <w:left w:val="none" w:sz="0" w:space="0" w:color="auto"/>
                <w:bottom w:val="none" w:sz="0" w:space="0" w:color="auto"/>
                <w:right w:val="none" w:sz="0" w:space="0" w:color="auto"/>
              </w:divBdr>
            </w:div>
            <w:div w:id="823815928">
              <w:marLeft w:val="0"/>
              <w:marRight w:val="0"/>
              <w:marTop w:val="0"/>
              <w:marBottom w:val="0"/>
              <w:divBdr>
                <w:top w:val="none" w:sz="0" w:space="0" w:color="auto"/>
                <w:left w:val="none" w:sz="0" w:space="0" w:color="auto"/>
                <w:bottom w:val="none" w:sz="0" w:space="0" w:color="auto"/>
                <w:right w:val="none" w:sz="0" w:space="0" w:color="auto"/>
              </w:divBdr>
            </w:div>
            <w:div w:id="1441951507">
              <w:marLeft w:val="0"/>
              <w:marRight w:val="0"/>
              <w:marTop w:val="0"/>
              <w:marBottom w:val="0"/>
              <w:divBdr>
                <w:top w:val="none" w:sz="0" w:space="0" w:color="auto"/>
                <w:left w:val="none" w:sz="0" w:space="0" w:color="auto"/>
                <w:bottom w:val="none" w:sz="0" w:space="0" w:color="auto"/>
                <w:right w:val="none" w:sz="0" w:space="0" w:color="auto"/>
              </w:divBdr>
            </w:div>
            <w:div w:id="1473400566">
              <w:marLeft w:val="0"/>
              <w:marRight w:val="0"/>
              <w:marTop w:val="0"/>
              <w:marBottom w:val="0"/>
              <w:divBdr>
                <w:top w:val="none" w:sz="0" w:space="0" w:color="auto"/>
                <w:left w:val="none" w:sz="0" w:space="0" w:color="auto"/>
                <w:bottom w:val="none" w:sz="0" w:space="0" w:color="auto"/>
                <w:right w:val="none" w:sz="0" w:space="0" w:color="auto"/>
              </w:divBdr>
            </w:div>
            <w:div w:id="1587838636">
              <w:marLeft w:val="0"/>
              <w:marRight w:val="0"/>
              <w:marTop w:val="0"/>
              <w:marBottom w:val="0"/>
              <w:divBdr>
                <w:top w:val="none" w:sz="0" w:space="0" w:color="auto"/>
                <w:left w:val="none" w:sz="0" w:space="0" w:color="auto"/>
                <w:bottom w:val="none" w:sz="0" w:space="0" w:color="auto"/>
                <w:right w:val="none" w:sz="0" w:space="0" w:color="auto"/>
              </w:divBdr>
            </w:div>
            <w:div w:id="727413011">
              <w:marLeft w:val="0"/>
              <w:marRight w:val="0"/>
              <w:marTop w:val="0"/>
              <w:marBottom w:val="0"/>
              <w:divBdr>
                <w:top w:val="none" w:sz="0" w:space="0" w:color="auto"/>
                <w:left w:val="none" w:sz="0" w:space="0" w:color="auto"/>
                <w:bottom w:val="none" w:sz="0" w:space="0" w:color="auto"/>
                <w:right w:val="none" w:sz="0" w:space="0" w:color="auto"/>
              </w:divBdr>
            </w:div>
            <w:div w:id="33577469">
              <w:marLeft w:val="0"/>
              <w:marRight w:val="0"/>
              <w:marTop w:val="0"/>
              <w:marBottom w:val="0"/>
              <w:divBdr>
                <w:top w:val="none" w:sz="0" w:space="0" w:color="auto"/>
                <w:left w:val="none" w:sz="0" w:space="0" w:color="auto"/>
                <w:bottom w:val="none" w:sz="0" w:space="0" w:color="auto"/>
                <w:right w:val="none" w:sz="0" w:space="0" w:color="auto"/>
              </w:divBdr>
            </w:div>
            <w:div w:id="34276362">
              <w:marLeft w:val="0"/>
              <w:marRight w:val="0"/>
              <w:marTop w:val="0"/>
              <w:marBottom w:val="0"/>
              <w:divBdr>
                <w:top w:val="none" w:sz="0" w:space="0" w:color="auto"/>
                <w:left w:val="none" w:sz="0" w:space="0" w:color="auto"/>
                <w:bottom w:val="none" w:sz="0" w:space="0" w:color="auto"/>
                <w:right w:val="none" w:sz="0" w:space="0" w:color="auto"/>
              </w:divBdr>
            </w:div>
            <w:div w:id="186337453">
              <w:marLeft w:val="0"/>
              <w:marRight w:val="0"/>
              <w:marTop w:val="0"/>
              <w:marBottom w:val="0"/>
              <w:divBdr>
                <w:top w:val="none" w:sz="0" w:space="0" w:color="auto"/>
                <w:left w:val="none" w:sz="0" w:space="0" w:color="auto"/>
                <w:bottom w:val="none" w:sz="0" w:space="0" w:color="auto"/>
                <w:right w:val="none" w:sz="0" w:space="0" w:color="auto"/>
              </w:divBdr>
            </w:div>
            <w:div w:id="1813594466">
              <w:marLeft w:val="0"/>
              <w:marRight w:val="0"/>
              <w:marTop w:val="0"/>
              <w:marBottom w:val="0"/>
              <w:divBdr>
                <w:top w:val="none" w:sz="0" w:space="0" w:color="auto"/>
                <w:left w:val="none" w:sz="0" w:space="0" w:color="auto"/>
                <w:bottom w:val="none" w:sz="0" w:space="0" w:color="auto"/>
                <w:right w:val="none" w:sz="0" w:space="0" w:color="auto"/>
              </w:divBdr>
            </w:div>
            <w:div w:id="1736010783">
              <w:marLeft w:val="0"/>
              <w:marRight w:val="0"/>
              <w:marTop w:val="0"/>
              <w:marBottom w:val="0"/>
              <w:divBdr>
                <w:top w:val="none" w:sz="0" w:space="0" w:color="auto"/>
                <w:left w:val="none" w:sz="0" w:space="0" w:color="auto"/>
                <w:bottom w:val="none" w:sz="0" w:space="0" w:color="auto"/>
                <w:right w:val="none" w:sz="0" w:space="0" w:color="auto"/>
              </w:divBdr>
            </w:div>
            <w:div w:id="1565798997">
              <w:marLeft w:val="0"/>
              <w:marRight w:val="0"/>
              <w:marTop w:val="0"/>
              <w:marBottom w:val="0"/>
              <w:divBdr>
                <w:top w:val="none" w:sz="0" w:space="0" w:color="auto"/>
                <w:left w:val="none" w:sz="0" w:space="0" w:color="auto"/>
                <w:bottom w:val="none" w:sz="0" w:space="0" w:color="auto"/>
                <w:right w:val="none" w:sz="0" w:space="0" w:color="auto"/>
              </w:divBdr>
            </w:div>
          </w:divsChild>
        </w:div>
        <w:div w:id="1669480496">
          <w:marLeft w:val="0"/>
          <w:marRight w:val="0"/>
          <w:marTop w:val="0"/>
          <w:marBottom w:val="0"/>
          <w:divBdr>
            <w:top w:val="none" w:sz="0" w:space="0" w:color="auto"/>
            <w:left w:val="none" w:sz="0" w:space="0" w:color="auto"/>
            <w:bottom w:val="none" w:sz="0" w:space="0" w:color="auto"/>
            <w:right w:val="none" w:sz="0" w:space="0" w:color="auto"/>
          </w:divBdr>
          <w:divsChild>
            <w:div w:id="839932502">
              <w:marLeft w:val="0"/>
              <w:marRight w:val="0"/>
              <w:marTop w:val="0"/>
              <w:marBottom w:val="0"/>
              <w:divBdr>
                <w:top w:val="none" w:sz="0" w:space="0" w:color="auto"/>
                <w:left w:val="none" w:sz="0" w:space="0" w:color="auto"/>
                <w:bottom w:val="none" w:sz="0" w:space="0" w:color="auto"/>
                <w:right w:val="none" w:sz="0" w:space="0" w:color="auto"/>
              </w:divBdr>
            </w:div>
            <w:div w:id="1376538825">
              <w:marLeft w:val="0"/>
              <w:marRight w:val="0"/>
              <w:marTop w:val="0"/>
              <w:marBottom w:val="0"/>
              <w:divBdr>
                <w:top w:val="none" w:sz="0" w:space="0" w:color="auto"/>
                <w:left w:val="none" w:sz="0" w:space="0" w:color="auto"/>
                <w:bottom w:val="none" w:sz="0" w:space="0" w:color="auto"/>
                <w:right w:val="none" w:sz="0" w:space="0" w:color="auto"/>
              </w:divBdr>
            </w:div>
            <w:div w:id="1164012084">
              <w:marLeft w:val="0"/>
              <w:marRight w:val="0"/>
              <w:marTop w:val="0"/>
              <w:marBottom w:val="0"/>
              <w:divBdr>
                <w:top w:val="none" w:sz="0" w:space="0" w:color="auto"/>
                <w:left w:val="none" w:sz="0" w:space="0" w:color="auto"/>
                <w:bottom w:val="none" w:sz="0" w:space="0" w:color="auto"/>
                <w:right w:val="none" w:sz="0" w:space="0" w:color="auto"/>
              </w:divBdr>
            </w:div>
            <w:div w:id="2090150512">
              <w:marLeft w:val="0"/>
              <w:marRight w:val="0"/>
              <w:marTop w:val="0"/>
              <w:marBottom w:val="0"/>
              <w:divBdr>
                <w:top w:val="none" w:sz="0" w:space="0" w:color="auto"/>
                <w:left w:val="none" w:sz="0" w:space="0" w:color="auto"/>
                <w:bottom w:val="none" w:sz="0" w:space="0" w:color="auto"/>
                <w:right w:val="none" w:sz="0" w:space="0" w:color="auto"/>
              </w:divBdr>
            </w:div>
            <w:div w:id="459345816">
              <w:marLeft w:val="0"/>
              <w:marRight w:val="0"/>
              <w:marTop w:val="0"/>
              <w:marBottom w:val="0"/>
              <w:divBdr>
                <w:top w:val="none" w:sz="0" w:space="0" w:color="auto"/>
                <w:left w:val="none" w:sz="0" w:space="0" w:color="auto"/>
                <w:bottom w:val="none" w:sz="0" w:space="0" w:color="auto"/>
                <w:right w:val="none" w:sz="0" w:space="0" w:color="auto"/>
              </w:divBdr>
            </w:div>
            <w:div w:id="487745787">
              <w:marLeft w:val="0"/>
              <w:marRight w:val="0"/>
              <w:marTop w:val="0"/>
              <w:marBottom w:val="0"/>
              <w:divBdr>
                <w:top w:val="none" w:sz="0" w:space="0" w:color="auto"/>
                <w:left w:val="none" w:sz="0" w:space="0" w:color="auto"/>
                <w:bottom w:val="none" w:sz="0" w:space="0" w:color="auto"/>
                <w:right w:val="none" w:sz="0" w:space="0" w:color="auto"/>
              </w:divBdr>
            </w:div>
            <w:div w:id="131293909">
              <w:marLeft w:val="0"/>
              <w:marRight w:val="0"/>
              <w:marTop w:val="0"/>
              <w:marBottom w:val="0"/>
              <w:divBdr>
                <w:top w:val="none" w:sz="0" w:space="0" w:color="auto"/>
                <w:left w:val="none" w:sz="0" w:space="0" w:color="auto"/>
                <w:bottom w:val="none" w:sz="0" w:space="0" w:color="auto"/>
                <w:right w:val="none" w:sz="0" w:space="0" w:color="auto"/>
              </w:divBdr>
            </w:div>
            <w:div w:id="1386367458">
              <w:marLeft w:val="0"/>
              <w:marRight w:val="0"/>
              <w:marTop w:val="0"/>
              <w:marBottom w:val="0"/>
              <w:divBdr>
                <w:top w:val="none" w:sz="0" w:space="0" w:color="auto"/>
                <w:left w:val="none" w:sz="0" w:space="0" w:color="auto"/>
                <w:bottom w:val="none" w:sz="0" w:space="0" w:color="auto"/>
                <w:right w:val="none" w:sz="0" w:space="0" w:color="auto"/>
              </w:divBdr>
            </w:div>
            <w:div w:id="2003579254">
              <w:marLeft w:val="0"/>
              <w:marRight w:val="0"/>
              <w:marTop w:val="0"/>
              <w:marBottom w:val="0"/>
              <w:divBdr>
                <w:top w:val="none" w:sz="0" w:space="0" w:color="auto"/>
                <w:left w:val="none" w:sz="0" w:space="0" w:color="auto"/>
                <w:bottom w:val="none" w:sz="0" w:space="0" w:color="auto"/>
                <w:right w:val="none" w:sz="0" w:space="0" w:color="auto"/>
              </w:divBdr>
            </w:div>
            <w:div w:id="1191604950">
              <w:marLeft w:val="0"/>
              <w:marRight w:val="0"/>
              <w:marTop w:val="0"/>
              <w:marBottom w:val="0"/>
              <w:divBdr>
                <w:top w:val="none" w:sz="0" w:space="0" w:color="auto"/>
                <w:left w:val="none" w:sz="0" w:space="0" w:color="auto"/>
                <w:bottom w:val="none" w:sz="0" w:space="0" w:color="auto"/>
                <w:right w:val="none" w:sz="0" w:space="0" w:color="auto"/>
              </w:divBdr>
            </w:div>
            <w:div w:id="630939808">
              <w:marLeft w:val="0"/>
              <w:marRight w:val="0"/>
              <w:marTop w:val="0"/>
              <w:marBottom w:val="0"/>
              <w:divBdr>
                <w:top w:val="none" w:sz="0" w:space="0" w:color="auto"/>
                <w:left w:val="none" w:sz="0" w:space="0" w:color="auto"/>
                <w:bottom w:val="none" w:sz="0" w:space="0" w:color="auto"/>
                <w:right w:val="none" w:sz="0" w:space="0" w:color="auto"/>
              </w:divBdr>
            </w:div>
            <w:div w:id="286666396">
              <w:marLeft w:val="0"/>
              <w:marRight w:val="0"/>
              <w:marTop w:val="0"/>
              <w:marBottom w:val="0"/>
              <w:divBdr>
                <w:top w:val="none" w:sz="0" w:space="0" w:color="auto"/>
                <w:left w:val="none" w:sz="0" w:space="0" w:color="auto"/>
                <w:bottom w:val="none" w:sz="0" w:space="0" w:color="auto"/>
                <w:right w:val="none" w:sz="0" w:space="0" w:color="auto"/>
              </w:divBdr>
            </w:div>
            <w:div w:id="608240555">
              <w:marLeft w:val="0"/>
              <w:marRight w:val="0"/>
              <w:marTop w:val="0"/>
              <w:marBottom w:val="0"/>
              <w:divBdr>
                <w:top w:val="none" w:sz="0" w:space="0" w:color="auto"/>
                <w:left w:val="none" w:sz="0" w:space="0" w:color="auto"/>
                <w:bottom w:val="none" w:sz="0" w:space="0" w:color="auto"/>
                <w:right w:val="none" w:sz="0" w:space="0" w:color="auto"/>
              </w:divBdr>
            </w:div>
            <w:div w:id="2043897699">
              <w:marLeft w:val="0"/>
              <w:marRight w:val="0"/>
              <w:marTop w:val="0"/>
              <w:marBottom w:val="0"/>
              <w:divBdr>
                <w:top w:val="none" w:sz="0" w:space="0" w:color="auto"/>
                <w:left w:val="none" w:sz="0" w:space="0" w:color="auto"/>
                <w:bottom w:val="none" w:sz="0" w:space="0" w:color="auto"/>
                <w:right w:val="none" w:sz="0" w:space="0" w:color="auto"/>
              </w:divBdr>
            </w:div>
            <w:div w:id="1451364462">
              <w:marLeft w:val="0"/>
              <w:marRight w:val="0"/>
              <w:marTop w:val="0"/>
              <w:marBottom w:val="0"/>
              <w:divBdr>
                <w:top w:val="none" w:sz="0" w:space="0" w:color="auto"/>
                <w:left w:val="none" w:sz="0" w:space="0" w:color="auto"/>
                <w:bottom w:val="none" w:sz="0" w:space="0" w:color="auto"/>
                <w:right w:val="none" w:sz="0" w:space="0" w:color="auto"/>
              </w:divBdr>
            </w:div>
            <w:div w:id="1795362326">
              <w:marLeft w:val="0"/>
              <w:marRight w:val="0"/>
              <w:marTop w:val="0"/>
              <w:marBottom w:val="0"/>
              <w:divBdr>
                <w:top w:val="none" w:sz="0" w:space="0" w:color="auto"/>
                <w:left w:val="none" w:sz="0" w:space="0" w:color="auto"/>
                <w:bottom w:val="none" w:sz="0" w:space="0" w:color="auto"/>
                <w:right w:val="none" w:sz="0" w:space="0" w:color="auto"/>
              </w:divBdr>
            </w:div>
            <w:div w:id="1883126956">
              <w:marLeft w:val="0"/>
              <w:marRight w:val="0"/>
              <w:marTop w:val="0"/>
              <w:marBottom w:val="0"/>
              <w:divBdr>
                <w:top w:val="none" w:sz="0" w:space="0" w:color="auto"/>
                <w:left w:val="none" w:sz="0" w:space="0" w:color="auto"/>
                <w:bottom w:val="none" w:sz="0" w:space="0" w:color="auto"/>
                <w:right w:val="none" w:sz="0" w:space="0" w:color="auto"/>
              </w:divBdr>
            </w:div>
            <w:div w:id="1637947877">
              <w:marLeft w:val="0"/>
              <w:marRight w:val="0"/>
              <w:marTop w:val="0"/>
              <w:marBottom w:val="0"/>
              <w:divBdr>
                <w:top w:val="none" w:sz="0" w:space="0" w:color="auto"/>
                <w:left w:val="none" w:sz="0" w:space="0" w:color="auto"/>
                <w:bottom w:val="none" w:sz="0" w:space="0" w:color="auto"/>
                <w:right w:val="none" w:sz="0" w:space="0" w:color="auto"/>
              </w:divBdr>
            </w:div>
            <w:div w:id="1764255427">
              <w:marLeft w:val="0"/>
              <w:marRight w:val="0"/>
              <w:marTop w:val="0"/>
              <w:marBottom w:val="0"/>
              <w:divBdr>
                <w:top w:val="none" w:sz="0" w:space="0" w:color="auto"/>
                <w:left w:val="none" w:sz="0" w:space="0" w:color="auto"/>
                <w:bottom w:val="none" w:sz="0" w:space="0" w:color="auto"/>
                <w:right w:val="none" w:sz="0" w:space="0" w:color="auto"/>
              </w:divBdr>
            </w:div>
          </w:divsChild>
        </w:div>
        <w:div w:id="1806072934">
          <w:marLeft w:val="0"/>
          <w:marRight w:val="0"/>
          <w:marTop w:val="0"/>
          <w:marBottom w:val="0"/>
          <w:divBdr>
            <w:top w:val="none" w:sz="0" w:space="0" w:color="auto"/>
            <w:left w:val="none" w:sz="0" w:space="0" w:color="auto"/>
            <w:bottom w:val="none" w:sz="0" w:space="0" w:color="auto"/>
            <w:right w:val="none" w:sz="0" w:space="0" w:color="auto"/>
          </w:divBdr>
          <w:divsChild>
            <w:div w:id="1323511997">
              <w:marLeft w:val="0"/>
              <w:marRight w:val="0"/>
              <w:marTop w:val="0"/>
              <w:marBottom w:val="0"/>
              <w:divBdr>
                <w:top w:val="none" w:sz="0" w:space="0" w:color="auto"/>
                <w:left w:val="none" w:sz="0" w:space="0" w:color="auto"/>
                <w:bottom w:val="none" w:sz="0" w:space="0" w:color="auto"/>
                <w:right w:val="none" w:sz="0" w:space="0" w:color="auto"/>
              </w:divBdr>
            </w:div>
            <w:div w:id="1771777943">
              <w:marLeft w:val="0"/>
              <w:marRight w:val="0"/>
              <w:marTop w:val="0"/>
              <w:marBottom w:val="0"/>
              <w:divBdr>
                <w:top w:val="none" w:sz="0" w:space="0" w:color="auto"/>
                <w:left w:val="none" w:sz="0" w:space="0" w:color="auto"/>
                <w:bottom w:val="none" w:sz="0" w:space="0" w:color="auto"/>
                <w:right w:val="none" w:sz="0" w:space="0" w:color="auto"/>
              </w:divBdr>
            </w:div>
            <w:div w:id="1825706941">
              <w:marLeft w:val="0"/>
              <w:marRight w:val="0"/>
              <w:marTop w:val="0"/>
              <w:marBottom w:val="0"/>
              <w:divBdr>
                <w:top w:val="none" w:sz="0" w:space="0" w:color="auto"/>
                <w:left w:val="none" w:sz="0" w:space="0" w:color="auto"/>
                <w:bottom w:val="none" w:sz="0" w:space="0" w:color="auto"/>
                <w:right w:val="none" w:sz="0" w:space="0" w:color="auto"/>
              </w:divBdr>
            </w:div>
            <w:div w:id="1334064248">
              <w:marLeft w:val="0"/>
              <w:marRight w:val="0"/>
              <w:marTop w:val="0"/>
              <w:marBottom w:val="0"/>
              <w:divBdr>
                <w:top w:val="none" w:sz="0" w:space="0" w:color="auto"/>
                <w:left w:val="none" w:sz="0" w:space="0" w:color="auto"/>
                <w:bottom w:val="none" w:sz="0" w:space="0" w:color="auto"/>
                <w:right w:val="none" w:sz="0" w:space="0" w:color="auto"/>
              </w:divBdr>
            </w:div>
            <w:div w:id="1939173481">
              <w:marLeft w:val="0"/>
              <w:marRight w:val="0"/>
              <w:marTop w:val="0"/>
              <w:marBottom w:val="0"/>
              <w:divBdr>
                <w:top w:val="none" w:sz="0" w:space="0" w:color="auto"/>
                <w:left w:val="none" w:sz="0" w:space="0" w:color="auto"/>
                <w:bottom w:val="none" w:sz="0" w:space="0" w:color="auto"/>
                <w:right w:val="none" w:sz="0" w:space="0" w:color="auto"/>
              </w:divBdr>
            </w:div>
            <w:div w:id="341131699">
              <w:marLeft w:val="0"/>
              <w:marRight w:val="0"/>
              <w:marTop w:val="0"/>
              <w:marBottom w:val="0"/>
              <w:divBdr>
                <w:top w:val="none" w:sz="0" w:space="0" w:color="auto"/>
                <w:left w:val="none" w:sz="0" w:space="0" w:color="auto"/>
                <w:bottom w:val="none" w:sz="0" w:space="0" w:color="auto"/>
                <w:right w:val="none" w:sz="0" w:space="0" w:color="auto"/>
              </w:divBdr>
            </w:div>
            <w:div w:id="116141206">
              <w:marLeft w:val="0"/>
              <w:marRight w:val="0"/>
              <w:marTop w:val="0"/>
              <w:marBottom w:val="0"/>
              <w:divBdr>
                <w:top w:val="none" w:sz="0" w:space="0" w:color="auto"/>
                <w:left w:val="none" w:sz="0" w:space="0" w:color="auto"/>
                <w:bottom w:val="none" w:sz="0" w:space="0" w:color="auto"/>
                <w:right w:val="none" w:sz="0" w:space="0" w:color="auto"/>
              </w:divBdr>
            </w:div>
            <w:div w:id="2078742344">
              <w:marLeft w:val="0"/>
              <w:marRight w:val="0"/>
              <w:marTop w:val="0"/>
              <w:marBottom w:val="0"/>
              <w:divBdr>
                <w:top w:val="none" w:sz="0" w:space="0" w:color="auto"/>
                <w:left w:val="none" w:sz="0" w:space="0" w:color="auto"/>
                <w:bottom w:val="none" w:sz="0" w:space="0" w:color="auto"/>
                <w:right w:val="none" w:sz="0" w:space="0" w:color="auto"/>
              </w:divBdr>
            </w:div>
            <w:div w:id="995648337">
              <w:marLeft w:val="0"/>
              <w:marRight w:val="0"/>
              <w:marTop w:val="0"/>
              <w:marBottom w:val="0"/>
              <w:divBdr>
                <w:top w:val="none" w:sz="0" w:space="0" w:color="auto"/>
                <w:left w:val="none" w:sz="0" w:space="0" w:color="auto"/>
                <w:bottom w:val="none" w:sz="0" w:space="0" w:color="auto"/>
                <w:right w:val="none" w:sz="0" w:space="0" w:color="auto"/>
              </w:divBdr>
            </w:div>
            <w:div w:id="1295523002">
              <w:marLeft w:val="0"/>
              <w:marRight w:val="0"/>
              <w:marTop w:val="0"/>
              <w:marBottom w:val="0"/>
              <w:divBdr>
                <w:top w:val="none" w:sz="0" w:space="0" w:color="auto"/>
                <w:left w:val="none" w:sz="0" w:space="0" w:color="auto"/>
                <w:bottom w:val="none" w:sz="0" w:space="0" w:color="auto"/>
                <w:right w:val="none" w:sz="0" w:space="0" w:color="auto"/>
              </w:divBdr>
            </w:div>
            <w:div w:id="730739422">
              <w:marLeft w:val="0"/>
              <w:marRight w:val="0"/>
              <w:marTop w:val="0"/>
              <w:marBottom w:val="0"/>
              <w:divBdr>
                <w:top w:val="none" w:sz="0" w:space="0" w:color="auto"/>
                <w:left w:val="none" w:sz="0" w:space="0" w:color="auto"/>
                <w:bottom w:val="none" w:sz="0" w:space="0" w:color="auto"/>
                <w:right w:val="none" w:sz="0" w:space="0" w:color="auto"/>
              </w:divBdr>
            </w:div>
            <w:div w:id="140771933">
              <w:marLeft w:val="0"/>
              <w:marRight w:val="0"/>
              <w:marTop w:val="0"/>
              <w:marBottom w:val="0"/>
              <w:divBdr>
                <w:top w:val="none" w:sz="0" w:space="0" w:color="auto"/>
                <w:left w:val="none" w:sz="0" w:space="0" w:color="auto"/>
                <w:bottom w:val="none" w:sz="0" w:space="0" w:color="auto"/>
                <w:right w:val="none" w:sz="0" w:space="0" w:color="auto"/>
              </w:divBdr>
            </w:div>
            <w:div w:id="1114325461">
              <w:marLeft w:val="0"/>
              <w:marRight w:val="0"/>
              <w:marTop w:val="0"/>
              <w:marBottom w:val="0"/>
              <w:divBdr>
                <w:top w:val="none" w:sz="0" w:space="0" w:color="auto"/>
                <w:left w:val="none" w:sz="0" w:space="0" w:color="auto"/>
                <w:bottom w:val="none" w:sz="0" w:space="0" w:color="auto"/>
                <w:right w:val="none" w:sz="0" w:space="0" w:color="auto"/>
              </w:divBdr>
            </w:div>
            <w:div w:id="844319630">
              <w:marLeft w:val="0"/>
              <w:marRight w:val="0"/>
              <w:marTop w:val="0"/>
              <w:marBottom w:val="0"/>
              <w:divBdr>
                <w:top w:val="none" w:sz="0" w:space="0" w:color="auto"/>
                <w:left w:val="none" w:sz="0" w:space="0" w:color="auto"/>
                <w:bottom w:val="none" w:sz="0" w:space="0" w:color="auto"/>
                <w:right w:val="none" w:sz="0" w:space="0" w:color="auto"/>
              </w:divBdr>
            </w:div>
            <w:div w:id="411239206">
              <w:marLeft w:val="0"/>
              <w:marRight w:val="0"/>
              <w:marTop w:val="0"/>
              <w:marBottom w:val="0"/>
              <w:divBdr>
                <w:top w:val="none" w:sz="0" w:space="0" w:color="auto"/>
                <w:left w:val="none" w:sz="0" w:space="0" w:color="auto"/>
                <w:bottom w:val="none" w:sz="0" w:space="0" w:color="auto"/>
                <w:right w:val="none" w:sz="0" w:space="0" w:color="auto"/>
              </w:divBdr>
            </w:div>
            <w:div w:id="1681814289">
              <w:marLeft w:val="0"/>
              <w:marRight w:val="0"/>
              <w:marTop w:val="0"/>
              <w:marBottom w:val="0"/>
              <w:divBdr>
                <w:top w:val="none" w:sz="0" w:space="0" w:color="auto"/>
                <w:left w:val="none" w:sz="0" w:space="0" w:color="auto"/>
                <w:bottom w:val="none" w:sz="0" w:space="0" w:color="auto"/>
                <w:right w:val="none" w:sz="0" w:space="0" w:color="auto"/>
              </w:divBdr>
            </w:div>
            <w:div w:id="1867060844">
              <w:marLeft w:val="0"/>
              <w:marRight w:val="0"/>
              <w:marTop w:val="0"/>
              <w:marBottom w:val="0"/>
              <w:divBdr>
                <w:top w:val="none" w:sz="0" w:space="0" w:color="auto"/>
                <w:left w:val="none" w:sz="0" w:space="0" w:color="auto"/>
                <w:bottom w:val="none" w:sz="0" w:space="0" w:color="auto"/>
                <w:right w:val="none" w:sz="0" w:space="0" w:color="auto"/>
              </w:divBdr>
            </w:div>
            <w:div w:id="958950359">
              <w:marLeft w:val="0"/>
              <w:marRight w:val="0"/>
              <w:marTop w:val="0"/>
              <w:marBottom w:val="0"/>
              <w:divBdr>
                <w:top w:val="none" w:sz="0" w:space="0" w:color="auto"/>
                <w:left w:val="none" w:sz="0" w:space="0" w:color="auto"/>
                <w:bottom w:val="none" w:sz="0" w:space="0" w:color="auto"/>
                <w:right w:val="none" w:sz="0" w:space="0" w:color="auto"/>
              </w:divBdr>
            </w:div>
            <w:div w:id="1051465300">
              <w:marLeft w:val="0"/>
              <w:marRight w:val="0"/>
              <w:marTop w:val="0"/>
              <w:marBottom w:val="0"/>
              <w:divBdr>
                <w:top w:val="none" w:sz="0" w:space="0" w:color="auto"/>
                <w:left w:val="none" w:sz="0" w:space="0" w:color="auto"/>
                <w:bottom w:val="none" w:sz="0" w:space="0" w:color="auto"/>
                <w:right w:val="none" w:sz="0" w:space="0" w:color="auto"/>
              </w:divBdr>
            </w:div>
            <w:div w:id="424109022">
              <w:marLeft w:val="0"/>
              <w:marRight w:val="0"/>
              <w:marTop w:val="0"/>
              <w:marBottom w:val="0"/>
              <w:divBdr>
                <w:top w:val="none" w:sz="0" w:space="0" w:color="auto"/>
                <w:left w:val="none" w:sz="0" w:space="0" w:color="auto"/>
                <w:bottom w:val="none" w:sz="0" w:space="0" w:color="auto"/>
                <w:right w:val="none" w:sz="0" w:space="0" w:color="auto"/>
              </w:divBdr>
            </w:div>
          </w:divsChild>
        </w:div>
        <w:div w:id="18630878">
          <w:marLeft w:val="0"/>
          <w:marRight w:val="0"/>
          <w:marTop w:val="0"/>
          <w:marBottom w:val="0"/>
          <w:divBdr>
            <w:top w:val="none" w:sz="0" w:space="0" w:color="auto"/>
            <w:left w:val="none" w:sz="0" w:space="0" w:color="auto"/>
            <w:bottom w:val="none" w:sz="0" w:space="0" w:color="auto"/>
            <w:right w:val="none" w:sz="0" w:space="0" w:color="auto"/>
          </w:divBdr>
        </w:div>
      </w:divsChild>
    </w:div>
    <w:div w:id="583415779">
      <w:bodyDiv w:val="1"/>
      <w:marLeft w:val="0"/>
      <w:marRight w:val="0"/>
      <w:marTop w:val="0"/>
      <w:marBottom w:val="0"/>
      <w:divBdr>
        <w:top w:val="none" w:sz="0" w:space="0" w:color="auto"/>
        <w:left w:val="none" w:sz="0" w:space="0" w:color="auto"/>
        <w:bottom w:val="none" w:sz="0" w:space="0" w:color="auto"/>
        <w:right w:val="none" w:sz="0" w:space="0" w:color="auto"/>
      </w:divBdr>
      <w:divsChild>
        <w:div w:id="758134251">
          <w:marLeft w:val="0"/>
          <w:marRight w:val="0"/>
          <w:marTop w:val="0"/>
          <w:marBottom w:val="0"/>
          <w:divBdr>
            <w:top w:val="none" w:sz="0" w:space="0" w:color="auto"/>
            <w:left w:val="none" w:sz="0" w:space="0" w:color="auto"/>
            <w:bottom w:val="none" w:sz="0" w:space="0" w:color="auto"/>
            <w:right w:val="none" w:sz="0" w:space="0" w:color="auto"/>
          </w:divBdr>
        </w:div>
        <w:div w:id="278680451">
          <w:marLeft w:val="0"/>
          <w:marRight w:val="0"/>
          <w:marTop w:val="0"/>
          <w:marBottom w:val="0"/>
          <w:divBdr>
            <w:top w:val="none" w:sz="0" w:space="0" w:color="auto"/>
            <w:left w:val="none" w:sz="0" w:space="0" w:color="auto"/>
            <w:bottom w:val="none" w:sz="0" w:space="0" w:color="auto"/>
            <w:right w:val="none" w:sz="0" w:space="0" w:color="auto"/>
          </w:divBdr>
        </w:div>
        <w:div w:id="1840193777">
          <w:marLeft w:val="0"/>
          <w:marRight w:val="0"/>
          <w:marTop w:val="0"/>
          <w:marBottom w:val="0"/>
          <w:divBdr>
            <w:top w:val="none" w:sz="0" w:space="0" w:color="auto"/>
            <w:left w:val="none" w:sz="0" w:space="0" w:color="auto"/>
            <w:bottom w:val="none" w:sz="0" w:space="0" w:color="auto"/>
            <w:right w:val="none" w:sz="0" w:space="0" w:color="auto"/>
          </w:divBdr>
        </w:div>
        <w:div w:id="1065184501">
          <w:marLeft w:val="0"/>
          <w:marRight w:val="0"/>
          <w:marTop w:val="0"/>
          <w:marBottom w:val="0"/>
          <w:divBdr>
            <w:top w:val="none" w:sz="0" w:space="0" w:color="auto"/>
            <w:left w:val="none" w:sz="0" w:space="0" w:color="auto"/>
            <w:bottom w:val="none" w:sz="0" w:space="0" w:color="auto"/>
            <w:right w:val="none" w:sz="0" w:space="0" w:color="auto"/>
          </w:divBdr>
        </w:div>
        <w:div w:id="1689140470">
          <w:marLeft w:val="0"/>
          <w:marRight w:val="0"/>
          <w:marTop w:val="0"/>
          <w:marBottom w:val="0"/>
          <w:divBdr>
            <w:top w:val="none" w:sz="0" w:space="0" w:color="auto"/>
            <w:left w:val="none" w:sz="0" w:space="0" w:color="auto"/>
            <w:bottom w:val="none" w:sz="0" w:space="0" w:color="auto"/>
            <w:right w:val="none" w:sz="0" w:space="0" w:color="auto"/>
          </w:divBdr>
        </w:div>
        <w:div w:id="837230451">
          <w:marLeft w:val="0"/>
          <w:marRight w:val="0"/>
          <w:marTop w:val="0"/>
          <w:marBottom w:val="0"/>
          <w:divBdr>
            <w:top w:val="none" w:sz="0" w:space="0" w:color="auto"/>
            <w:left w:val="none" w:sz="0" w:space="0" w:color="auto"/>
            <w:bottom w:val="none" w:sz="0" w:space="0" w:color="auto"/>
            <w:right w:val="none" w:sz="0" w:space="0" w:color="auto"/>
          </w:divBdr>
        </w:div>
        <w:div w:id="2068868395">
          <w:marLeft w:val="0"/>
          <w:marRight w:val="0"/>
          <w:marTop w:val="0"/>
          <w:marBottom w:val="0"/>
          <w:divBdr>
            <w:top w:val="none" w:sz="0" w:space="0" w:color="auto"/>
            <w:left w:val="none" w:sz="0" w:space="0" w:color="auto"/>
            <w:bottom w:val="none" w:sz="0" w:space="0" w:color="auto"/>
            <w:right w:val="none" w:sz="0" w:space="0" w:color="auto"/>
          </w:divBdr>
        </w:div>
      </w:divsChild>
    </w:div>
    <w:div w:id="611935160">
      <w:bodyDiv w:val="1"/>
      <w:marLeft w:val="0"/>
      <w:marRight w:val="0"/>
      <w:marTop w:val="0"/>
      <w:marBottom w:val="0"/>
      <w:divBdr>
        <w:top w:val="none" w:sz="0" w:space="0" w:color="auto"/>
        <w:left w:val="none" w:sz="0" w:space="0" w:color="auto"/>
        <w:bottom w:val="none" w:sz="0" w:space="0" w:color="auto"/>
        <w:right w:val="none" w:sz="0" w:space="0" w:color="auto"/>
      </w:divBdr>
    </w:div>
    <w:div w:id="653265785">
      <w:bodyDiv w:val="1"/>
      <w:marLeft w:val="0"/>
      <w:marRight w:val="0"/>
      <w:marTop w:val="0"/>
      <w:marBottom w:val="0"/>
      <w:divBdr>
        <w:top w:val="none" w:sz="0" w:space="0" w:color="auto"/>
        <w:left w:val="none" w:sz="0" w:space="0" w:color="auto"/>
        <w:bottom w:val="none" w:sz="0" w:space="0" w:color="auto"/>
        <w:right w:val="none" w:sz="0" w:space="0" w:color="auto"/>
      </w:divBdr>
    </w:div>
    <w:div w:id="706418487">
      <w:bodyDiv w:val="1"/>
      <w:marLeft w:val="0"/>
      <w:marRight w:val="0"/>
      <w:marTop w:val="0"/>
      <w:marBottom w:val="0"/>
      <w:divBdr>
        <w:top w:val="none" w:sz="0" w:space="0" w:color="auto"/>
        <w:left w:val="none" w:sz="0" w:space="0" w:color="auto"/>
        <w:bottom w:val="none" w:sz="0" w:space="0" w:color="auto"/>
        <w:right w:val="none" w:sz="0" w:space="0" w:color="auto"/>
      </w:divBdr>
    </w:div>
    <w:div w:id="809899824">
      <w:bodyDiv w:val="1"/>
      <w:marLeft w:val="0"/>
      <w:marRight w:val="0"/>
      <w:marTop w:val="0"/>
      <w:marBottom w:val="0"/>
      <w:divBdr>
        <w:top w:val="none" w:sz="0" w:space="0" w:color="auto"/>
        <w:left w:val="none" w:sz="0" w:space="0" w:color="auto"/>
        <w:bottom w:val="none" w:sz="0" w:space="0" w:color="auto"/>
        <w:right w:val="none" w:sz="0" w:space="0" w:color="auto"/>
      </w:divBdr>
      <w:divsChild>
        <w:div w:id="594286942">
          <w:marLeft w:val="0"/>
          <w:marRight w:val="0"/>
          <w:marTop w:val="0"/>
          <w:marBottom w:val="0"/>
          <w:divBdr>
            <w:top w:val="none" w:sz="0" w:space="0" w:color="auto"/>
            <w:left w:val="none" w:sz="0" w:space="0" w:color="auto"/>
            <w:bottom w:val="none" w:sz="0" w:space="0" w:color="auto"/>
            <w:right w:val="none" w:sz="0" w:space="0" w:color="auto"/>
          </w:divBdr>
        </w:div>
        <w:div w:id="1244296528">
          <w:marLeft w:val="0"/>
          <w:marRight w:val="0"/>
          <w:marTop w:val="0"/>
          <w:marBottom w:val="0"/>
          <w:divBdr>
            <w:top w:val="none" w:sz="0" w:space="0" w:color="auto"/>
            <w:left w:val="none" w:sz="0" w:space="0" w:color="auto"/>
            <w:bottom w:val="none" w:sz="0" w:space="0" w:color="auto"/>
            <w:right w:val="none" w:sz="0" w:space="0" w:color="auto"/>
          </w:divBdr>
        </w:div>
        <w:div w:id="954024189">
          <w:marLeft w:val="0"/>
          <w:marRight w:val="0"/>
          <w:marTop w:val="0"/>
          <w:marBottom w:val="0"/>
          <w:divBdr>
            <w:top w:val="none" w:sz="0" w:space="0" w:color="auto"/>
            <w:left w:val="none" w:sz="0" w:space="0" w:color="auto"/>
            <w:bottom w:val="none" w:sz="0" w:space="0" w:color="auto"/>
            <w:right w:val="none" w:sz="0" w:space="0" w:color="auto"/>
          </w:divBdr>
        </w:div>
        <w:div w:id="1449085888">
          <w:marLeft w:val="0"/>
          <w:marRight w:val="0"/>
          <w:marTop w:val="0"/>
          <w:marBottom w:val="0"/>
          <w:divBdr>
            <w:top w:val="none" w:sz="0" w:space="0" w:color="auto"/>
            <w:left w:val="none" w:sz="0" w:space="0" w:color="auto"/>
            <w:bottom w:val="none" w:sz="0" w:space="0" w:color="auto"/>
            <w:right w:val="none" w:sz="0" w:space="0" w:color="auto"/>
          </w:divBdr>
        </w:div>
        <w:div w:id="558512644">
          <w:marLeft w:val="0"/>
          <w:marRight w:val="0"/>
          <w:marTop w:val="0"/>
          <w:marBottom w:val="0"/>
          <w:divBdr>
            <w:top w:val="none" w:sz="0" w:space="0" w:color="auto"/>
            <w:left w:val="none" w:sz="0" w:space="0" w:color="auto"/>
            <w:bottom w:val="none" w:sz="0" w:space="0" w:color="auto"/>
            <w:right w:val="none" w:sz="0" w:space="0" w:color="auto"/>
          </w:divBdr>
        </w:div>
        <w:div w:id="1108887343">
          <w:marLeft w:val="0"/>
          <w:marRight w:val="0"/>
          <w:marTop w:val="0"/>
          <w:marBottom w:val="0"/>
          <w:divBdr>
            <w:top w:val="none" w:sz="0" w:space="0" w:color="auto"/>
            <w:left w:val="none" w:sz="0" w:space="0" w:color="auto"/>
            <w:bottom w:val="none" w:sz="0" w:space="0" w:color="auto"/>
            <w:right w:val="none" w:sz="0" w:space="0" w:color="auto"/>
          </w:divBdr>
        </w:div>
        <w:div w:id="160900884">
          <w:marLeft w:val="0"/>
          <w:marRight w:val="0"/>
          <w:marTop w:val="0"/>
          <w:marBottom w:val="0"/>
          <w:divBdr>
            <w:top w:val="none" w:sz="0" w:space="0" w:color="auto"/>
            <w:left w:val="none" w:sz="0" w:space="0" w:color="auto"/>
            <w:bottom w:val="none" w:sz="0" w:space="0" w:color="auto"/>
            <w:right w:val="none" w:sz="0" w:space="0" w:color="auto"/>
          </w:divBdr>
          <w:divsChild>
            <w:div w:id="2804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2438">
      <w:bodyDiv w:val="1"/>
      <w:marLeft w:val="0"/>
      <w:marRight w:val="0"/>
      <w:marTop w:val="0"/>
      <w:marBottom w:val="0"/>
      <w:divBdr>
        <w:top w:val="none" w:sz="0" w:space="0" w:color="auto"/>
        <w:left w:val="none" w:sz="0" w:space="0" w:color="auto"/>
        <w:bottom w:val="none" w:sz="0" w:space="0" w:color="auto"/>
        <w:right w:val="none" w:sz="0" w:space="0" w:color="auto"/>
      </w:divBdr>
    </w:div>
    <w:div w:id="871384807">
      <w:bodyDiv w:val="1"/>
      <w:marLeft w:val="0"/>
      <w:marRight w:val="0"/>
      <w:marTop w:val="0"/>
      <w:marBottom w:val="0"/>
      <w:divBdr>
        <w:top w:val="none" w:sz="0" w:space="0" w:color="auto"/>
        <w:left w:val="none" w:sz="0" w:space="0" w:color="auto"/>
        <w:bottom w:val="none" w:sz="0" w:space="0" w:color="auto"/>
        <w:right w:val="none" w:sz="0" w:space="0" w:color="auto"/>
      </w:divBdr>
      <w:divsChild>
        <w:div w:id="1256790223">
          <w:marLeft w:val="0"/>
          <w:marRight w:val="0"/>
          <w:marTop w:val="0"/>
          <w:marBottom w:val="0"/>
          <w:divBdr>
            <w:top w:val="none" w:sz="0" w:space="0" w:color="auto"/>
            <w:left w:val="none" w:sz="0" w:space="0" w:color="auto"/>
            <w:bottom w:val="none" w:sz="0" w:space="0" w:color="auto"/>
            <w:right w:val="none" w:sz="0" w:space="0" w:color="auto"/>
          </w:divBdr>
        </w:div>
        <w:div w:id="1208638396">
          <w:marLeft w:val="0"/>
          <w:marRight w:val="0"/>
          <w:marTop w:val="0"/>
          <w:marBottom w:val="0"/>
          <w:divBdr>
            <w:top w:val="none" w:sz="0" w:space="0" w:color="auto"/>
            <w:left w:val="none" w:sz="0" w:space="0" w:color="auto"/>
            <w:bottom w:val="none" w:sz="0" w:space="0" w:color="auto"/>
            <w:right w:val="none" w:sz="0" w:space="0" w:color="auto"/>
          </w:divBdr>
        </w:div>
        <w:div w:id="615795121">
          <w:marLeft w:val="0"/>
          <w:marRight w:val="0"/>
          <w:marTop w:val="0"/>
          <w:marBottom w:val="0"/>
          <w:divBdr>
            <w:top w:val="none" w:sz="0" w:space="0" w:color="auto"/>
            <w:left w:val="none" w:sz="0" w:space="0" w:color="auto"/>
            <w:bottom w:val="none" w:sz="0" w:space="0" w:color="auto"/>
            <w:right w:val="none" w:sz="0" w:space="0" w:color="auto"/>
          </w:divBdr>
        </w:div>
        <w:div w:id="2126190232">
          <w:marLeft w:val="0"/>
          <w:marRight w:val="0"/>
          <w:marTop w:val="0"/>
          <w:marBottom w:val="0"/>
          <w:divBdr>
            <w:top w:val="none" w:sz="0" w:space="0" w:color="auto"/>
            <w:left w:val="none" w:sz="0" w:space="0" w:color="auto"/>
            <w:bottom w:val="none" w:sz="0" w:space="0" w:color="auto"/>
            <w:right w:val="none" w:sz="0" w:space="0" w:color="auto"/>
          </w:divBdr>
        </w:div>
        <w:div w:id="1619141431">
          <w:marLeft w:val="0"/>
          <w:marRight w:val="0"/>
          <w:marTop w:val="0"/>
          <w:marBottom w:val="0"/>
          <w:divBdr>
            <w:top w:val="none" w:sz="0" w:space="0" w:color="auto"/>
            <w:left w:val="none" w:sz="0" w:space="0" w:color="auto"/>
            <w:bottom w:val="none" w:sz="0" w:space="0" w:color="auto"/>
            <w:right w:val="none" w:sz="0" w:space="0" w:color="auto"/>
          </w:divBdr>
        </w:div>
        <w:div w:id="1208909754">
          <w:marLeft w:val="0"/>
          <w:marRight w:val="0"/>
          <w:marTop w:val="0"/>
          <w:marBottom w:val="0"/>
          <w:divBdr>
            <w:top w:val="none" w:sz="0" w:space="0" w:color="auto"/>
            <w:left w:val="none" w:sz="0" w:space="0" w:color="auto"/>
            <w:bottom w:val="none" w:sz="0" w:space="0" w:color="auto"/>
            <w:right w:val="none" w:sz="0" w:space="0" w:color="auto"/>
          </w:divBdr>
        </w:div>
      </w:divsChild>
    </w:div>
    <w:div w:id="880483720">
      <w:bodyDiv w:val="1"/>
      <w:marLeft w:val="0"/>
      <w:marRight w:val="0"/>
      <w:marTop w:val="0"/>
      <w:marBottom w:val="0"/>
      <w:divBdr>
        <w:top w:val="none" w:sz="0" w:space="0" w:color="auto"/>
        <w:left w:val="none" w:sz="0" w:space="0" w:color="auto"/>
        <w:bottom w:val="none" w:sz="0" w:space="0" w:color="auto"/>
        <w:right w:val="none" w:sz="0" w:space="0" w:color="auto"/>
      </w:divBdr>
      <w:divsChild>
        <w:div w:id="253633122">
          <w:marLeft w:val="0"/>
          <w:marRight w:val="0"/>
          <w:marTop w:val="0"/>
          <w:marBottom w:val="0"/>
          <w:divBdr>
            <w:top w:val="none" w:sz="0" w:space="0" w:color="auto"/>
            <w:left w:val="none" w:sz="0" w:space="0" w:color="auto"/>
            <w:bottom w:val="none" w:sz="0" w:space="0" w:color="auto"/>
            <w:right w:val="none" w:sz="0" w:space="0" w:color="auto"/>
          </w:divBdr>
        </w:div>
        <w:div w:id="194542661">
          <w:marLeft w:val="0"/>
          <w:marRight w:val="0"/>
          <w:marTop w:val="0"/>
          <w:marBottom w:val="0"/>
          <w:divBdr>
            <w:top w:val="none" w:sz="0" w:space="0" w:color="auto"/>
            <w:left w:val="none" w:sz="0" w:space="0" w:color="auto"/>
            <w:bottom w:val="none" w:sz="0" w:space="0" w:color="auto"/>
            <w:right w:val="none" w:sz="0" w:space="0" w:color="auto"/>
          </w:divBdr>
        </w:div>
        <w:div w:id="472330186">
          <w:marLeft w:val="0"/>
          <w:marRight w:val="0"/>
          <w:marTop w:val="0"/>
          <w:marBottom w:val="0"/>
          <w:divBdr>
            <w:top w:val="none" w:sz="0" w:space="0" w:color="auto"/>
            <w:left w:val="none" w:sz="0" w:space="0" w:color="auto"/>
            <w:bottom w:val="none" w:sz="0" w:space="0" w:color="auto"/>
            <w:right w:val="none" w:sz="0" w:space="0" w:color="auto"/>
          </w:divBdr>
        </w:div>
        <w:div w:id="1656228051">
          <w:marLeft w:val="0"/>
          <w:marRight w:val="0"/>
          <w:marTop w:val="0"/>
          <w:marBottom w:val="0"/>
          <w:divBdr>
            <w:top w:val="none" w:sz="0" w:space="0" w:color="auto"/>
            <w:left w:val="none" w:sz="0" w:space="0" w:color="auto"/>
            <w:bottom w:val="none" w:sz="0" w:space="0" w:color="auto"/>
            <w:right w:val="none" w:sz="0" w:space="0" w:color="auto"/>
          </w:divBdr>
        </w:div>
        <w:div w:id="469253981">
          <w:marLeft w:val="0"/>
          <w:marRight w:val="0"/>
          <w:marTop w:val="0"/>
          <w:marBottom w:val="0"/>
          <w:divBdr>
            <w:top w:val="none" w:sz="0" w:space="0" w:color="auto"/>
            <w:left w:val="none" w:sz="0" w:space="0" w:color="auto"/>
            <w:bottom w:val="none" w:sz="0" w:space="0" w:color="auto"/>
            <w:right w:val="none" w:sz="0" w:space="0" w:color="auto"/>
          </w:divBdr>
        </w:div>
        <w:div w:id="1716925469">
          <w:marLeft w:val="0"/>
          <w:marRight w:val="0"/>
          <w:marTop w:val="0"/>
          <w:marBottom w:val="0"/>
          <w:divBdr>
            <w:top w:val="none" w:sz="0" w:space="0" w:color="auto"/>
            <w:left w:val="none" w:sz="0" w:space="0" w:color="auto"/>
            <w:bottom w:val="none" w:sz="0" w:space="0" w:color="auto"/>
            <w:right w:val="none" w:sz="0" w:space="0" w:color="auto"/>
          </w:divBdr>
        </w:div>
        <w:div w:id="1377585558">
          <w:marLeft w:val="0"/>
          <w:marRight w:val="0"/>
          <w:marTop w:val="0"/>
          <w:marBottom w:val="0"/>
          <w:divBdr>
            <w:top w:val="none" w:sz="0" w:space="0" w:color="auto"/>
            <w:left w:val="none" w:sz="0" w:space="0" w:color="auto"/>
            <w:bottom w:val="none" w:sz="0" w:space="0" w:color="auto"/>
            <w:right w:val="none" w:sz="0" w:space="0" w:color="auto"/>
          </w:divBdr>
        </w:div>
        <w:div w:id="488709940">
          <w:marLeft w:val="0"/>
          <w:marRight w:val="0"/>
          <w:marTop w:val="0"/>
          <w:marBottom w:val="0"/>
          <w:divBdr>
            <w:top w:val="none" w:sz="0" w:space="0" w:color="auto"/>
            <w:left w:val="none" w:sz="0" w:space="0" w:color="auto"/>
            <w:bottom w:val="none" w:sz="0" w:space="0" w:color="auto"/>
            <w:right w:val="none" w:sz="0" w:space="0" w:color="auto"/>
          </w:divBdr>
        </w:div>
        <w:div w:id="826285605">
          <w:marLeft w:val="0"/>
          <w:marRight w:val="0"/>
          <w:marTop w:val="0"/>
          <w:marBottom w:val="0"/>
          <w:divBdr>
            <w:top w:val="none" w:sz="0" w:space="0" w:color="auto"/>
            <w:left w:val="none" w:sz="0" w:space="0" w:color="auto"/>
            <w:bottom w:val="none" w:sz="0" w:space="0" w:color="auto"/>
            <w:right w:val="none" w:sz="0" w:space="0" w:color="auto"/>
          </w:divBdr>
        </w:div>
        <w:div w:id="1976138582">
          <w:marLeft w:val="0"/>
          <w:marRight w:val="0"/>
          <w:marTop w:val="0"/>
          <w:marBottom w:val="0"/>
          <w:divBdr>
            <w:top w:val="none" w:sz="0" w:space="0" w:color="auto"/>
            <w:left w:val="none" w:sz="0" w:space="0" w:color="auto"/>
            <w:bottom w:val="none" w:sz="0" w:space="0" w:color="auto"/>
            <w:right w:val="none" w:sz="0" w:space="0" w:color="auto"/>
          </w:divBdr>
        </w:div>
        <w:div w:id="796722153">
          <w:marLeft w:val="0"/>
          <w:marRight w:val="0"/>
          <w:marTop w:val="0"/>
          <w:marBottom w:val="0"/>
          <w:divBdr>
            <w:top w:val="none" w:sz="0" w:space="0" w:color="auto"/>
            <w:left w:val="none" w:sz="0" w:space="0" w:color="auto"/>
            <w:bottom w:val="none" w:sz="0" w:space="0" w:color="auto"/>
            <w:right w:val="none" w:sz="0" w:space="0" w:color="auto"/>
          </w:divBdr>
        </w:div>
        <w:div w:id="2090733954">
          <w:marLeft w:val="0"/>
          <w:marRight w:val="0"/>
          <w:marTop w:val="0"/>
          <w:marBottom w:val="0"/>
          <w:divBdr>
            <w:top w:val="none" w:sz="0" w:space="0" w:color="auto"/>
            <w:left w:val="none" w:sz="0" w:space="0" w:color="auto"/>
            <w:bottom w:val="none" w:sz="0" w:space="0" w:color="auto"/>
            <w:right w:val="none" w:sz="0" w:space="0" w:color="auto"/>
          </w:divBdr>
        </w:div>
      </w:divsChild>
    </w:div>
    <w:div w:id="942883412">
      <w:bodyDiv w:val="1"/>
      <w:marLeft w:val="0"/>
      <w:marRight w:val="0"/>
      <w:marTop w:val="0"/>
      <w:marBottom w:val="0"/>
      <w:divBdr>
        <w:top w:val="none" w:sz="0" w:space="0" w:color="auto"/>
        <w:left w:val="none" w:sz="0" w:space="0" w:color="auto"/>
        <w:bottom w:val="none" w:sz="0" w:space="0" w:color="auto"/>
        <w:right w:val="none" w:sz="0" w:space="0" w:color="auto"/>
      </w:divBdr>
      <w:divsChild>
        <w:div w:id="1043595570">
          <w:marLeft w:val="0"/>
          <w:marRight w:val="0"/>
          <w:marTop w:val="0"/>
          <w:marBottom w:val="0"/>
          <w:divBdr>
            <w:top w:val="none" w:sz="0" w:space="0" w:color="auto"/>
            <w:left w:val="none" w:sz="0" w:space="0" w:color="auto"/>
            <w:bottom w:val="none" w:sz="0" w:space="0" w:color="auto"/>
            <w:right w:val="none" w:sz="0" w:space="0" w:color="auto"/>
          </w:divBdr>
        </w:div>
        <w:div w:id="1516845086">
          <w:marLeft w:val="0"/>
          <w:marRight w:val="0"/>
          <w:marTop w:val="0"/>
          <w:marBottom w:val="0"/>
          <w:divBdr>
            <w:top w:val="none" w:sz="0" w:space="0" w:color="auto"/>
            <w:left w:val="none" w:sz="0" w:space="0" w:color="auto"/>
            <w:bottom w:val="none" w:sz="0" w:space="0" w:color="auto"/>
            <w:right w:val="none" w:sz="0" w:space="0" w:color="auto"/>
          </w:divBdr>
        </w:div>
        <w:div w:id="453258306">
          <w:marLeft w:val="0"/>
          <w:marRight w:val="0"/>
          <w:marTop w:val="0"/>
          <w:marBottom w:val="0"/>
          <w:divBdr>
            <w:top w:val="none" w:sz="0" w:space="0" w:color="auto"/>
            <w:left w:val="none" w:sz="0" w:space="0" w:color="auto"/>
            <w:bottom w:val="none" w:sz="0" w:space="0" w:color="auto"/>
            <w:right w:val="none" w:sz="0" w:space="0" w:color="auto"/>
          </w:divBdr>
        </w:div>
        <w:div w:id="1777483846">
          <w:marLeft w:val="0"/>
          <w:marRight w:val="0"/>
          <w:marTop w:val="0"/>
          <w:marBottom w:val="0"/>
          <w:divBdr>
            <w:top w:val="none" w:sz="0" w:space="0" w:color="auto"/>
            <w:left w:val="none" w:sz="0" w:space="0" w:color="auto"/>
            <w:bottom w:val="none" w:sz="0" w:space="0" w:color="auto"/>
            <w:right w:val="none" w:sz="0" w:space="0" w:color="auto"/>
          </w:divBdr>
        </w:div>
        <w:div w:id="1865754193">
          <w:marLeft w:val="0"/>
          <w:marRight w:val="0"/>
          <w:marTop w:val="0"/>
          <w:marBottom w:val="0"/>
          <w:divBdr>
            <w:top w:val="none" w:sz="0" w:space="0" w:color="auto"/>
            <w:left w:val="none" w:sz="0" w:space="0" w:color="auto"/>
            <w:bottom w:val="none" w:sz="0" w:space="0" w:color="auto"/>
            <w:right w:val="none" w:sz="0" w:space="0" w:color="auto"/>
          </w:divBdr>
        </w:div>
        <w:div w:id="351691343">
          <w:marLeft w:val="0"/>
          <w:marRight w:val="0"/>
          <w:marTop w:val="0"/>
          <w:marBottom w:val="0"/>
          <w:divBdr>
            <w:top w:val="none" w:sz="0" w:space="0" w:color="auto"/>
            <w:left w:val="none" w:sz="0" w:space="0" w:color="auto"/>
            <w:bottom w:val="none" w:sz="0" w:space="0" w:color="auto"/>
            <w:right w:val="none" w:sz="0" w:space="0" w:color="auto"/>
          </w:divBdr>
        </w:div>
        <w:div w:id="1468626440">
          <w:marLeft w:val="0"/>
          <w:marRight w:val="0"/>
          <w:marTop w:val="0"/>
          <w:marBottom w:val="0"/>
          <w:divBdr>
            <w:top w:val="none" w:sz="0" w:space="0" w:color="auto"/>
            <w:left w:val="none" w:sz="0" w:space="0" w:color="auto"/>
            <w:bottom w:val="none" w:sz="0" w:space="0" w:color="auto"/>
            <w:right w:val="none" w:sz="0" w:space="0" w:color="auto"/>
          </w:divBdr>
        </w:div>
      </w:divsChild>
    </w:div>
    <w:div w:id="954598619">
      <w:bodyDiv w:val="1"/>
      <w:marLeft w:val="0"/>
      <w:marRight w:val="0"/>
      <w:marTop w:val="0"/>
      <w:marBottom w:val="0"/>
      <w:divBdr>
        <w:top w:val="none" w:sz="0" w:space="0" w:color="auto"/>
        <w:left w:val="none" w:sz="0" w:space="0" w:color="auto"/>
        <w:bottom w:val="none" w:sz="0" w:space="0" w:color="auto"/>
        <w:right w:val="none" w:sz="0" w:space="0" w:color="auto"/>
      </w:divBdr>
    </w:div>
    <w:div w:id="982076836">
      <w:bodyDiv w:val="1"/>
      <w:marLeft w:val="0"/>
      <w:marRight w:val="0"/>
      <w:marTop w:val="0"/>
      <w:marBottom w:val="0"/>
      <w:divBdr>
        <w:top w:val="none" w:sz="0" w:space="0" w:color="auto"/>
        <w:left w:val="none" w:sz="0" w:space="0" w:color="auto"/>
        <w:bottom w:val="none" w:sz="0" w:space="0" w:color="auto"/>
        <w:right w:val="none" w:sz="0" w:space="0" w:color="auto"/>
      </w:divBdr>
      <w:divsChild>
        <w:div w:id="549154792">
          <w:marLeft w:val="0"/>
          <w:marRight w:val="0"/>
          <w:marTop w:val="0"/>
          <w:marBottom w:val="0"/>
          <w:divBdr>
            <w:top w:val="none" w:sz="0" w:space="0" w:color="auto"/>
            <w:left w:val="none" w:sz="0" w:space="0" w:color="auto"/>
            <w:bottom w:val="none" w:sz="0" w:space="0" w:color="auto"/>
            <w:right w:val="none" w:sz="0" w:space="0" w:color="auto"/>
          </w:divBdr>
        </w:div>
        <w:div w:id="803547178">
          <w:marLeft w:val="0"/>
          <w:marRight w:val="0"/>
          <w:marTop w:val="0"/>
          <w:marBottom w:val="0"/>
          <w:divBdr>
            <w:top w:val="none" w:sz="0" w:space="0" w:color="auto"/>
            <w:left w:val="none" w:sz="0" w:space="0" w:color="auto"/>
            <w:bottom w:val="none" w:sz="0" w:space="0" w:color="auto"/>
            <w:right w:val="none" w:sz="0" w:space="0" w:color="auto"/>
          </w:divBdr>
        </w:div>
        <w:div w:id="589511570">
          <w:marLeft w:val="0"/>
          <w:marRight w:val="0"/>
          <w:marTop w:val="0"/>
          <w:marBottom w:val="0"/>
          <w:divBdr>
            <w:top w:val="none" w:sz="0" w:space="0" w:color="auto"/>
            <w:left w:val="none" w:sz="0" w:space="0" w:color="auto"/>
            <w:bottom w:val="none" w:sz="0" w:space="0" w:color="auto"/>
            <w:right w:val="none" w:sz="0" w:space="0" w:color="auto"/>
          </w:divBdr>
        </w:div>
        <w:div w:id="1830517736">
          <w:marLeft w:val="0"/>
          <w:marRight w:val="0"/>
          <w:marTop w:val="0"/>
          <w:marBottom w:val="0"/>
          <w:divBdr>
            <w:top w:val="none" w:sz="0" w:space="0" w:color="auto"/>
            <w:left w:val="none" w:sz="0" w:space="0" w:color="auto"/>
            <w:bottom w:val="none" w:sz="0" w:space="0" w:color="auto"/>
            <w:right w:val="none" w:sz="0" w:space="0" w:color="auto"/>
          </w:divBdr>
        </w:div>
        <w:div w:id="2022509951">
          <w:marLeft w:val="0"/>
          <w:marRight w:val="0"/>
          <w:marTop w:val="0"/>
          <w:marBottom w:val="0"/>
          <w:divBdr>
            <w:top w:val="none" w:sz="0" w:space="0" w:color="auto"/>
            <w:left w:val="none" w:sz="0" w:space="0" w:color="auto"/>
            <w:bottom w:val="none" w:sz="0" w:space="0" w:color="auto"/>
            <w:right w:val="none" w:sz="0" w:space="0" w:color="auto"/>
          </w:divBdr>
        </w:div>
      </w:divsChild>
    </w:div>
    <w:div w:id="1020474410">
      <w:bodyDiv w:val="1"/>
      <w:marLeft w:val="0"/>
      <w:marRight w:val="0"/>
      <w:marTop w:val="0"/>
      <w:marBottom w:val="0"/>
      <w:divBdr>
        <w:top w:val="none" w:sz="0" w:space="0" w:color="auto"/>
        <w:left w:val="none" w:sz="0" w:space="0" w:color="auto"/>
        <w:bottom w:val="none" w:sz="0" w:space="0" w:color="auto"/>
        <w:right w:val="none" w:sz="0" w:space="0" w:color="auto"/>
      </w:divBdr>
      <w:divsChild>
        <w:div w:id="1063722140">
          <w:marLeft w:val="0"/>
          <w:marRight w:val="0"/>
          <w:marTop w:val="0"/>
          <w:marBottom w:val="0"/>
          <w:divBdr>
            <w:top w:val="none" w:sz="0" w:space="0" w:color="auto"/>
            <w:left w:val="none" w:sz="0" w:space="0" w:color="auto"/>
            <w:bottom w:val="none" w:sz="0" w:space="0" w:color="auto"/>
            <w:right w:val="none" w:sz="0" w:space="0" w:color="auto"/>
          </w:divBdr>
        </w:div>
        <w:div w:id="344595733">
          <w:marLeft w:val="0"/>
          <w:marRight w:val="0"/>
          <w:marTop w:val="0"/>
          <w:marBottom w:val="0"/>
          <w:divBdr>
            <w:top w:val="none" w:sz="0" w:space="0" w:color="auto"/>
            <w:left w:val="none" w:sz="0" w:space="0" w:color="auto"/>
            <w:bottom w:val="none" w:sz="0" w:space="0" w:color="auto"/>
            <w:right w:val="none" w:sz="0" w:space="0" w:color="auto"/>
          </w:divBdr>
        </w:div>
        <w:div w:id="1855873496">
          <w:marLeft w:val="0"/>
          <w:marRight w:val="0"/>
          <w:marTop w:val="0"/>
          <w:marBottom w:val="0"/>
          <w:divBdr>
            <w:top w:val="none" w:sz="0" w:space="0" w:color="auto"/>
            <w:left w:val="none" w:sz="0" w:space="0" w:color="auto"/>
            <w:bottom w:val="none" w:sz="0" w:space="0" w:color="auto"/>
            <w:right w:val="none" w:sz="0" w:space="0" w:color="auto"/>
          </w:divBdr>
        </w:div>
      </w:divsChild>
    </w:div>
    <w:div w:id="1117261043">
      <w:bodyDiv w:val="1"/>
      <w:marLeft w:val="0"/>
      <w:marRight w:val="0"/>
      <w:marTop w:val="0"/>
      <w:marBottom w:val="0"/>
      <w:divBdr>
        <w:top w:val="none" w:sz="0" w:space="0" w:color="auto"/>
        <w:left w:val="none" w:sz="0" w:space="0" w:color="auto"/>
        <w:bottom w:val="none" w:sz="0" w:space="0" w:color="auto"/>
        <w:right w:val="none" w:sz="0" w:space="0" w:color="auto"/>
      </w:divBdr>
    </w:div>
    <w:div w:id="1124271709">
      <w:bodyDiv w:val="1"/>
      <w:marLeft w:val="0"/>
      <w:marRight w:val="0"/>
      <w:marTop w:val="0"/>
      <w:marBottom w:val="0"/>
      <w:divBdr>
        <w:top w:val="none" w:sz="0" w:space="0" w:color="auto"/>
        <w:left w:val="none" w:sz="0" w:space="0" w:color="auto"/>
        <w:bottom w:val="none" w:sz="0" w:space="0" w:color="auto"/>
        <w:right w:val="none" w:sz="0" w:space="0" w:color="auto"/>
      </w:divBdr>
    </w:div>
    <w:div w:id="1174109463">
      <w:bodyDiv w:val="1"/>
      <w:marLeft w:val="0"/>
      <w:marRight w:val="0"/>
      <w:marTop w:val="0"/>
      <w:marBottom w:val="0"/>
      <w:divBdr>
        <w:top w:val="none" w:sz="0" w:space="0" w:color="auto"/>
        <w:left w:val="none" w:sz="0" w:space="0" w:color="auto"/>
        <w:bottom w:val="none" w:sz="0" w:space="0" w:color="auto"/>
        <w:right w:val="none" w:sz="0" w:space="0" w:color="auto"/>
      </w:divBdr>
      <w:divsChild>
        <w:div w:id="1753432214">
          <w:marLeft w:val="0"/>
          <w:marRight w:val="0"/>
          <w:marTop w:val="0"/>
          <w:marBottom w:val="0"/>
          <w:divBdr>
            <w:top w:val="none" w:sz="0" w:space="0" w:color="auto"/>
            <w:left w:val="none" w:sz="0" w:space="0" w:color="auto"/>
            <w:bottom w:val="none" w:sz="0" w:space="0" w:color="auto"/>
            <w:right w:val="none" w:sz="0" w:space="0" w:color="auto"/>
          </w:divBdr>
        </w:div>
        <w:div w:id="104543327">
          <w:marLeft w:val="0"/>
          <w:marRight w:val="0"/>
          <w:marTop w:val="0"/>
          <w:marBottom w:val="0"/>
          <w:divBdr>
            <w:top w:val="none" w:sz="0" w:space="0" w:color="auto"/>
            <w:left w:val="none" w:sz="0" w:space="0" w:color="auto"/>
            <w:bottom w:val="none" w:sz="0" w:space="0" w:color="auto"/>
            <w:right w:val="none" w:sz="0" w:space="0" w:color="auto"/>
          </w:divBdr>
          <w:divsChild>
            <w:div w:id="1485899024">
              <w:marLeft w:val="0"/>
              <w:marRight w:val="0"/>
              <w:marTop w:val="0"/>
              <w:marBottom w:val="0"/>
              <w:divBdr>
                <w:top w:val="none" w:sz="0" w:space="0" w:color="auto"/>
                <w:left w:val="none" w:sz="0" w:space="0" w:color="auto"/>
                <w:bottom w:val="none" w:sz="0" w:space="0" w:color="auto"/>
                <w:right w:val="none" w:sz="0" w:space="0" w:color="auto"/>
              </w:divBdr>
            </w:div>
            <w:div w:id="828138356">
              <w:marLeft w:val="0"/>
              <w:marRight w:val="0"/>
              <w:marTop w:val="0"/>
              <w:marBottom w:val="0"/>
              <w:divBdr>
                <w:top w:val="none" w:sz="0" w:space="0" w:color="auto"/>
                <w:left w:val="none" w:sz="0" w:space="0" w:color="auto"/>
                <w:bottom w:val="none" w:sz="0" w:space="0" w:color="auto"/>
                <w:right w:val="none" w:sz="0" w:space="0" w:color="auto"/>
              </w:divBdr>
            </w:div>
            <w:div w:id="254561763">
              <w:marLeft w:val="0"/>
              <w:marRight w:val="0"/>
              <w:marTop w:val="0"/>
              <w:marBottom w:val="0"/>
              <w:divBdr>
                <w:top w:val="none" w:sz="0" w:space="0" w:color="auto"/>
                <w:left w:val="none" w:sz="0" w:space="0" w:color="auto"/>
                <w:bottom w:val="none" w:sz="0" w:space="0" w:color="auto"/>
                <w:right w:val="none" w:sz="0" w:space="0" w:color="auto"/>
              </w:divBdr>
            </w:div>
            <w:div w:id="68093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29691">
      <w:bodyDiv w:val="1"/>
      <w:marLeft w:val="0"/>
      <w:marRight w:val="0"/>
      <w:marTop w:val="0"/>
      <w:marBottom w:val="0"/>
      <w:divBdr>
        <w:top w:val="none" w:sz="0" w:space="0" w:color="auto"/>
        <w:left w:val="none" w:sz="0" w:space="0" w:color="auto"/>
        <w:bottom w:val="none" w:sz="0" w:space="0" w:color="auto"/>
        <w:right w:val="none" w:sz="0" w:space="0" w:color="auto"/>
      </w:divBdr>
    </w:div>
    <w:div w:id="1398437970">
      <w:bodyDiv w:val="1"/>
      <w:marLeft w:val="0"/>
      <w:marRight w:val="0"/>
      <w:marTop w:val="0"/>
      <w:marBottom w:val="0"/>
      <w:divBdr>
        <w:top w:val="none" w:sz="0" w:space="0" w:color="auto"/>
        <w:left w:val="none" w:sz="0" w:space="0" w:color="auto"/>
        <w:bottom w:val="none" w:sz="0" w:space="0" w:color="auto"/>
        <w:right w:val="none" w:sz="0" w:space="0" w:color="auto"/>
      </w:divBdr>
      <w:divsChild>
        <w:div w:id="1587304259">
          <w:marLeft w:val="0"/>
          <w:marRight w:val="0"/>
          <w:marTop w:val="0"/>
          <w:marBottom w:val="0"/>
          <w:divBdr>
            <w:top w:val="none" w:sz="0" w:space="0" w:color="auto"/>
            <w:left w:val="none" w:sz="0" w:space="0" w:color="auto"/>
            <w:bottom w:val="none" w:sz="0" w:space="0" w:color="auto"/>
            <w:right w:val="none" w:sz="0" w:space="0" w:color="auto"/>
          </w:divBdr>
        </w:div>
        <w:div w:id="1015499308">
          <w:marLeft w:val="0"/>
          <w:marRight w:val="0"/>
          <w:marTop w:val="0"/>
          <w:marBottom w:val="0"/>
          <w:divBdr>
            <w:top w:val="none" w:sz="0" w:space="0" w:color="auto"/>
            <w:left w:val="none" w:sz="0" w:space="0" w:color="auto"/>
            <w:bottom w:val="none" w:sz="0" w:space="0" w:color="auto"/>
            <w:right w:val="none" w:sz="0" w:space="0" w:color="auto"/>
          </w:divBdr>
        </w:div>
        <w:div w:id="477771844">
          <w:marLeft w:val="0"/>
          <w:marRight w:val="0"/>
          <w:marTop w:val="0"/>
          <w:marBottom w:val="0"/>
          <w:divBdr>
            <w:top w:val="none" w:sz="0" w:space="0" w:color="auto"/>
            <w:left w:val="none" w:sz="0" w:space="0" w:color="auto"/>
            <w:bottom w:val="none" w:sz="0" w:space="0" w:color="auto"/>
            <w:right w:val="none" w:sz="0" w:space="0" w:color="auto"/>
          </w:divBdr>
        </w:div>
        <w:div w:id="520628515">
          <w:marLeft w:val="0"/>
          <w:marRight w:val="0"/>
          <w:marTop w:val="0"/>
          <w:marBottom w:val="0"/>
          <w:divBdr>
            <w:top w:val="none" w:sz="0" w:space="0" w:color="auto"/>
            <w:left w:val="none" w:sz="0" w:space="0" w:color="auto"/>
            <w:bottom w:val="none" w:sz="0" w:space="0" w:color="auto"/>
            <w:right w:val="none" w:sz="0" w:space="0" w:color="auto"/>
          </w:divBdr>
        </w:div>
        <w:div w:id="1135567978">
          <w:marLeft w:val="0"/>
          <w:marRight w:val="0"/>
          <w:marTop w:val="0"/>
          <w:marBottom w:val="0"/>
          <w:divBdr>
            <w:top w:val="none" w:sz="0" w:space="0" w:color="auto"/>
            <w:left w:val="none" w:sz="0" w:space="0" w:color="auto"/>
            <w:bottom w:val="none" w:sz="0" w:space="0" w:color="auto"/>
            <w:right w:val="none" w:sz="0" w:space="0" w:color="auto"/>
          </w:divBdr>
        </w:div>
        <w:div w:id="1789624035">
          <w:marLeft w:val="0"/>
          <w:marRight w:val="0"/>
          <w:marTop w:val="0"/>
          <w:marBottom w:val="0"/>
          <w:divBdr>
            <w:top w:val="none" w:sz="0" w:space="0" w:color="auto"/>
            <w:left w:val="none" w:sz="0" w:space="0" w:color="auto"/>
            <w:bottom w:val="none" w:sz="0" w:space="0" w:color="auto"/>
            <w:right w:val="none" w:sz="0" w:space="0" w:color="auto"/>
          </w:divBdr>
        </w:div>
        <w:div w:id="1917663725">
          <w:marLeft w:val="0"/>
          <w:marRight w:val="0"/>
          <w:marTop w:val="0"/>
          <w:marBottom w:val="0"/>
          <w:divBdr>
            <w:top w:val="none" w:sz="0" w:space="0" w:color="auto"/>
            <w:left w:val="none" w:sz="0" w:space="0" w:color="auto"/>
            <w:bottom w:val="none" w:sz="0" w:space="0" w:color="auto"/>
            <w:right w:val="none" w:sz="0" w:space="0" w:color="auto"/>
          </w:divBdr>
        </w:div>
        <w:div w:id="1170826268">
          <w:marLeft w:val="0"/>
          <w:marRight w:val="0"/>
          <w:marTop w:val="0"/>
          <w:marBottom w:val="0"/>
          <w:divBdr>
            <w:top w:val="none" w:sz="0" w:space="0" w:color="auto"/>
            <w:left w:val="none" w:sz="0" w:space="0" w:color="auto"/>
            <w:bottom w:val="none" w:sz="0" w:space="0" w:color="auto"/>
            <w:right w:val="none" w:sz="0" w:space="0" w:color="auto"/>
          </w:divBdr>
        </w:div>
        <w:div w:id="860514972">
          <w:marLeft w:val="0"/>
          <w:marRight w:val="0"/>
          <w:marTop w:val="0"/>
          <w:marBottom w:val="0"/>
          <w:divBdr>
            <w:top w:val="none" w:sz="0" w:space="0" w:color="auto"/>
            <w:left w:val="none" w:sz="0" w:space="0" w:color="auto"/>
            <w:bottom w:val="none" w:sz="0" w:space="0" w:color="auto"/>
            <w:right w:val="none" w:sz="0" w:space="0" w:color="auto"/>
          </w:divBdr>
        </w:div>
        <w:div w:id="2044592620">
          <w:marLeft w:val="0"/>
          <w:marRight w:val="0"/>
          <w:marTop w:val="0"/>
          <w:marBottom w:val="0"/>
          <w:divBdr>
            <w:top w:val="none" w:sz="0" w:space="0" w:color="auto"/>
            <w:left w:val="none" w:sz="0" w:space="0" w:color="auto"/>
            <w:bottom w:val="none" w:sz="0" w:space="0" w:color="auto"/>
            <w:right w:val="none" w:sz="0" w:space="0" w:color="auto"/>
          </w:divBdr>
        </w:div>
        <w:div w:id="882983267">
          <w:marLeft w:val="0"/>
          <w:marRight w:val="0"/>
          <w:marTop w:val="0"/>
          <w:marBottom w:val="0"/>
          <w:divBdr>
            <w:top w:val="none" w:sz="0" w:space="0" w:color="auto"/>
            <w:left w:val="none" w:sz="0" w:space="0" w:color="auto"/>
            <w:bottom w:val="none" w:sz="0" w:space="0" w:color="auto"/>
            <w:right w:val="none" w:sz="0" w:space="0" w:color="auto"/>
          </w:divBdr>
        </w:div>
        <w:div w:id="131096403">
          <w:marLeft w:val="0"/>
          <w:marRight w:val="0"/>
          <w:marTop w:val="0"/>
          <w:marBottom w:val="0"/>
          <w:divBdr>
            <w:top w:val="none" w:sz="0" w:space="0" w:color="auto"/>
            <w:left w:val="none" w:sz="0" w:space="0" w:color="auto"/>
            <w:bottom w:val="none" w:sz="0" w:space="0" w:color="auto"/>
            <w:right w:val="none" w:sz="0" w:space="0" w:color="auto"/>
          </w:divBdr>
        </w:div>
        <w:div w:id="78410790">
          <w:marLeft w:val="0"/>
          <w:marRight w:val="0"/>
          <w:marTop w:val="0"/>
          <w:marBottom w:val="0"/>
          <w:divBdr>
            <w:top w:val="none" w:sz="0" w:space="0" w:color="auto"/>
            <w:left w:val="none" w:sz="0" w:space="0" w:color="auto"/>
            <w:bottom w:val="none" w:sz="0" w:space="0" w:color="auto"/>
            <w:right w:val="none" w:sz="0" w:space="0" w:color="auto"/>
          </w:divBdr>
        </w:div>
        <w:div w:id="2079397663">
          <w:marLeft w:val="0"/>
          <w:marRight w:val="0"/>
          <w:marTop w:val="0"/>
          <w:marBottom w:val="0"/>
          <w:divBdr>
            <w:top w:val="none" w:sz="0" w:space="0" w:color="auto"/>
            <w:left w:val="none" w:sz="0" w:space="0" w:color="auto"/>
            <w:bottom w:val="none" w:sz="0" w:space="0" w:color="auto"/>
            <w:right w:val="none" w:sz="0" w:space="0" w:color="auto"/>
          </w:divBdr>
        </w:div>
        <w:div w:id="120536086">
          <w:marLeft w:val="0"/>
          <w:marRight w:val="0"/>
          <w:marTop w:val="0"/>
          <w:marBottom w:val="0"/>
          <w:divBdr>
            <w:top w:val="none" w:sz="0" w:space="0" w:color="auto"/>
            <w:left w:val="none" w:sz="0" w:space="0" w:color="auto"/>
            <w:bottom w:val="none" w:sz="0" w:space="0" w:color="auto"/>
            <w:right w:val="none" w:sz="0" w:space="0" w:color="auto"/>
          </w:divBdr>
        </w:div>
        <w:div w:id="968049048">
          <w:marLeft w:val="0"/>
          <w:marRight w:val="0"/>
          <w:marTop w:val="0"/>
          <w:marBottom w:val="0"/>
          <w:divBdr>
            <w:top w:val="none" w:sz="0" w:space="0" w:color="auto"/>
            <w:left w:val="none" w:sz="0" w:space="0" w:color="auto"/>
            <w:bottom w:val="none" w:sz="0" w:space="0" w:color="auto"/>
            <w:right w:val="none" w:sz="0" w:space="0" w:color="auto"/>
          </w:divBdr>
        </w:div>
      </w:divsChild>
    </w:div>
    <w:div w:id="1435401104">
      <w:bodyDiv w:val="1"/>
      <w:marLeft w:val="0"/>
      <w:marRight w:val="0"/>
      <w:marTop w:val="0"/>
      <w:marBottom w:val="0"/>
      <w:divBdr>
        <w:top w:val="none" w:sz="0" w:space="0" w:color="auto"/>
        <w:left w:val="none" w:sz="0" w:space="0" w:color="auto"/>
        <w:bottom w:val="none" w:sz="0" w:space="0" w:color="auto"/>
        <w:right w:val="none" w:sz="0" w:space="0" w:color="auto"/>
      </w:divBdr>
      <w:divsChild>
        <w:div w:id="35350606">
          <w:marLeft w:val="0"/>
          <w:marRight w:val="0"/>
          <w:marTop w:val="0"/>
          <w:marBottom w:val="0"/>
          <w:divBdr>
            <w:top w:val="none" w:sz="0" w:space="0" w:color="auto"/>
            <w:left w:val="none" w:sz="0" w:space="0" w:color="auto"/>
            <w:bottom w:val="none" w:sz="0" w:space="0" w:color="auto"/>
            <w:right w:val="none" w:sz="0" w:space="0" w:color="auto"/>
          </w:divBdr>
        </w:div>
        <w:div w:id="451485466">
          <w:marLeft w:val="0"/>
          <w:marRight w:val="0"/>
          <w:marTop w:val="0"/>
          <w:marBottom w:val="0"/>
          <w:divBdr>
            <w:top w:val="none" w:sz="0" w:space="0" w:color="auto"/>
            <w:left w:val="none" w:sz="0" w:space="0" w:color="auto"/>
            <w:bottom w:val="none" w:sz="0" w:space="0" w:color="auto"/>
            <w:right w:val="none" w:sz="0" w:space="0" w:color="auto"/>
          </w:divBdr>
        </w:div>
        <w:div w:id="995841019">
          <w:marLeft w:val="0"/>
          <w:marRight w:val="0"/>
          <w:marTop w:val="0"/>
          <w:marBottom w:val="0"/>
          <w:divBdr>
            <w:top w:val="none" w:sz="0" w:space="0" w:color="auto"/>
            <w:left w:val="none" w:sz="0" w:space="0" w:color="auto"/>
            <w:bottom w:val="none" w:sz="0" w:space="0" w:color="auto"/>
            <w:right w:val="none" w:sz="0" w:space="0" w:color="auto"/>
          </w:divBdr>
        </w:div>
        <w:div w:id="1493641276">
          <w:marLeft w:val="0"/>
          <w:marRight w:val="0"/>
          <w:marTop w:val="0"/>
          <w:marBottom w:val="0"/>
          <w:divBdr>
            <w:top w:val="none" w:sz="0" w:space="0" w:color="auto"/>
            <w:left w:val="none" w:sz="0" w:space="0" w:color="auto"/>
            <w:bottom w:val="none" w:sz="0" w:space="0" w:color="auto"/>
            <w:right w:val="none" w:sz="0" w:space="0" w:color="auto"/>
          </w:divBdr>
        </w:div>
        <w:div w:id="554900831">
          <w:marLeft w:val="0"/>
          <w:marRight w:val="0"/>
          <w:marTop w:val="0"/>
          <w:marBottom w:val="0"/>
          <w:divBdr>
            <w:top w:val="none" w:sz="0" w:space="0" w:color="auto"/>
            <w:left w:val="none" w:sz="0" w:space="0" w:color="auto"/>
            <w:bottom w:val="none" w:sz="0" w:space="0" w:color="auto"/>
            <w:right w:val="none" w:sz="0" w:space="0" w:color="auto"/>
          </w:divBdr>
        </w:div>
        <w:div w:id="1624310777">
          <w:marLeft w:val="0"/>
          <w:marRight w:val="0"/>
          <w:marTop w:val="0"/>
          <w:marBottom w:val="0"/>
          <w:divBdr>
            <w:top w:val="none" w:sz="0" w:space="0" w:color="auto"/>
            <w:left w:val="none" w:sz="0" w:space="0" w:color="auto"/>
            <w:bottom w:val="none" w:sz="0" w:space="0" w:color="auto"/>
            <w:right w:val="none" w:sz="0" w:space="0" w:color="auto"/>
          </w:divBdr>
        </w:div>
        <w:div w:id="1673951919">
          <w:marLeft w:val="0"/>
          <w:marRight w:val="0"/>
          <w:marTop w:val="0"/>
          <w:marBottom w:val="0"/>
          <w:divBdr>
            <w:top w:val="none" w:sz="0" w:space="0" w:color="auto"/>
            <w:left w:val="none" w:sz="0" w:space="0" w:color="auto"/>
            <w:bottom w:val="none" w:sz="0" w:space="0" w:color="auto"/>
            <w:right w:val="none" w:sz="0" w:space="0" w:color="auto"/>
          </w:divBdr>
        </w:div>
        <w:div w:id="656307414">
          <w:marLeft w:val="0"/>
          <w:marRight w:val="0"/>
          <w:marTop w:val="0"/>
          <w:marBottom w:val="0"/>
          <w:divBdr>
            <w:top w:val="none" w:sz="0" w:space="0" w:color="auto"/>
            <w:left w:val="none" w:sz="0" w:space="0" w:color="auto"/>
            <w:bottom w:val="none" w:sz="0" w:space="0" w:color="auto"/>
            <w:right w:val="none" w:sz="0" w:space="0" w:color="auto"/>
          </w:divBdr>
        </w:div>
        <w:div w:id="1827284541">
          <w:marLeft w:val="0"/>
          <w:marRight w:val="0"/>
          <w:marTop w:val="0"/>
          <w:marBottom w:val="0"/>
          <w:divBdr>
            <w:top w:val="none" w:sz="0" w:space="0" w:color="auto"/>
            <w:left w:val="none" w:sz="0" w:space="0" w:color="auto"/>
            <w:bottom w:val="none" w:sz="0" w:space="0" w:color="auto"/>
            <w:right w:val="none" w:sz="0" w:space="0" w:color="auto"/>
          </w:divBdr>
        </w:div>
        <w:div w:id="382562242">
          <w:marLeft w:val="0"/>
          <w:marRight w:val="0"/>
          <w:marTop w:val="0"/>
          <w:marBottom w:val="0"/>
          <w:divBdr>
            <w:top w:val="none" w:sz="0" w:space="0" w:color="auto"/>
            <w:left w:val="none" w:sz="0" w:space="0" w:color="auto"/>
            <w:bottom w:val="none" w:sz="0" w:space="0" w:color="auto"/>
            <w:right w:val="none" w:sz="0" w:space="0" w:color="auto"/>
          </w:divBdr>
        </w:div>
        <w:div w:id="288171140">
          <w:marLeft w:val="0"/>
          <w:marRight w:val="0"/>
          <w:marTop w:val="0"/>
          <w:marBottom w:val="0"/>
          <w:divBdr>
            <w:top w:val="none" w:sz="0" w:space="0" w:color="auto"/>
            <w:left w:val="none" w:sz="0" w:space="0" w:color="auto"/>
            <w:bottom w:val="none" w:sz="0" w:space="0" w:color="auto"/>
            <w:right w:val="none" w:sz="0" w:space="0" w:color="auto"/>
          </w:divBdr>
        </w:div>
        <w:div w:id="1556428685">
          <w:marLeft w:val="0"/>
          <w:marRight w:val="0"/>
          <w:marTop w:val="0"/>
          <w:marBottom w:val="0"/>
          <w:divBdr>
            <w:top w:val="none" w:sz="0" w:space="0" w:color="auto"/>
            <w:left w:val="none" w:sz="0" w:space="0" w:color="auto"/>
            <w:bottom w:val="none" w:sz="0" w:space="0" w:color="auto"/>
            <w:right w:val="none" w:sz="0" w:space="0" w:color="auto"/>
          </w:divBdr>
        </w:div>
        <w:div w:id="824858787">
          <w:marLeft w:val="0"/>
          <w:marRight w:val="0"/>
          <w:marTop w:val="0"/>
          <w:marBottom w:val="0"/>
          <w:divBdr>
            <w:top w:val="none" w:sz="0" w:space="0" w:color="auto"/>
            <w:left w:val="none" w:sz="0" w:space="0" w:color="auto"/>
            <w:bottom w:val="none" w:sz="0" w:space="0" w:color="auto"/>
            <w:right w:val="none" w:sz="0" w:space="0" w:color="auto"/>
          </w:divBdr>
        </w:div>
        <w:div w:id="335958821">
          <w:marLeft w:val="0"/>
          <w:marRight w:val="0"/>
          <w:marTop w:val="0"/>
          <w:marBottom w:val="0"/>
          <w:divBdr>
            <w:top w:val="none" w:sz="0" w:space="0" w:color="auto"/>
            <w:left w:val="none" w:sz="0" w:space="0" w:color="auto"/>
            <w:bottom w:val="none" w:sz="0" w:space="0" w:color="auto"/>
            <w:right w:val="none" w:sz="0" w:space="0" w:color="auto"/>
          </w:divBdr>
        </w:div>
        <w:div w:id="1156918393">
          <w:marLeft w:val="0"/>
          <w:marRight w:val="0"/>
          <w:marTop w:val="0"/>
          <w:marBottom w:val="0"/>
          <w:divBdr>
            <w:top w:val="none" w:sz="0" w:space="0" w:color="auto"/>
            <w:left w:val="none" w:sz="0" w:space="0" w:color="auto"/>
            <w:bottom w:val="none" w:sz="0" w:space="0" w:color="auto"/>
            <w:right w:val="none" w:sz="0" w:space="0" w:color="auto"/>
          </w:divBdr>
        </w:div>
        <w:div w:id="833641536">
          <w:marLeft w:val="0"/>
          <w:marRight w:val="0"/>
          <w:marTop w:val="0"/>
          <w:marBottom w:val="0"/>
          <w:divBdr>
            <w:top w:val="none" w:sz="0" w:space="0" w:color="auto"/>
            <w:left w:val="none" w:sz="0" w:space="0" w:color="auto"/>
            <w:bottom w:val="none" w:sz="0" w:space="0" w:color="auto"/>
            <w:right w:val="none" w:sz="0" w:space="0" w:color="auto"/>
          </w:divBdr>
        </w:div>
      </w:divsChild>
    </w:div>
    <w:div w:id="1447577623">
      <w:bodyDiv w:val="1"/>
      <w:marLeft w:val="0"/>
      <w:marRight w:val="0"/>
      <w:marTop w:val="0"/>
      <w:marBottom w:val="0"/>
      <w:divBdr>
        <w:top w:val="none" w:sz="0" w:space="0" w:color="auto"/>
        <w:left w:val="none" w:sz="0" w:space="0" w:color="auto"/>
        <w:bottom w:val="none" w:sz="0" w:space="0" w:color="auto"/>
        <w:right w:val="none" w:sz="0" w:space="0" w:color="auto"/>
      </w:divBdr>
    </w:div>
    <w:div w:id="1482310604">
      <w:bodyDiv w:val="1"/>
      <w:marLeft w:val="0"/>
      <w:marRight w:val="0"/>
      <w:marTop w:val="0"/>
      <w:marBottom w:val="0"/>
      <w:divBdr>
        <w:top w:val="none" w:sz="0" w:space="0" w:color="auto"/>
        <w:left w:val="none" w:sz="0" w:space="0" w:color="auto"/>
        <w:bottom w:val="none" w:sz="0" w:space="0" w:color="auto"/>
        <w:right w:val="none" w:sz="0" w:space="0" w:color="auto"/>
      </w:divBdr>
      <w:divsChild>
        <w:div w:id="681005919">
          <w:marLeft w:val="0"/>
          <w:marRight w:val="0"/>
          <w:marTop w:val="0"/>
          <w:marBottom w:val="0"/>
          <w:divBdr>
            <w:top w:val="none" w:sz="0" w:space="0" w:color="auto"/>
            <w:left w:val="none" w:sz="0" w:space="0" w:color="auto"/>
            <w:bottom w:val="none" w:sz="0" w:space="0" w:color="auto"/>
            <w:right w:val="none" w:sz="0" w:space="0" w:color="auto"/>
          </w:divBdr>
        </w:div>
        <w:div w:id="74011940">
          <w:marLeft w:val="0"/>
          <w:marRight w:val="0"/>
          <w:marTop w:val="0"/>
          <w:marBottom w:val="0"/>
          <w:divBdr>
            <w:top w:val="none" w:sz="0" w:space="0" w:color="auto"/>
            <w:left w:val="none" w:sz="0" w:space="0" w:color="auto"/>
            <w:bottom w:val="none" w:sz="0" w:space="0" w:color="auto"/>
            <w:right w:val="none" w:sz="0" w:space="0" w:color="auto"/>
          </w:divBdr>
        </w:div>
        <w:div w:id="1794901342">
          <w:marLeft w:val="0"/>
          <w:marRight w:val="0"/>
          <w:marTop w:val="0"/>
          <w:marBottom w:val="0"/>
          <w:divBdr>
            <w:top w:val="none" w:sz="0" w:space="0" w:color="auto"/>
            <w:left w:val="none" w:sz="0" w:space="0" w:color="auto"/>
            <w:bottom w:val="none" w:sz="0" w:space="0" w:color="auto"/>
            <w:right w:val="none" w:sz="0" w:space="0" w:color="auto"/>
          </w:divBdr>
        </w:div>
        <w:div w:id="1879270647">
          <w:marLeft w:val="0"/>
          <w:marRight w:val="0"/>
          <w:marTop w:val="0"/>
          <w:marBottom w:val="0"/>
          <w:divBdr>
            <w:top w:val="none" w:sz="0" w:space="0" w:color="auto"/>
            <w:left w:val="none" w:sz="0" w:space="0" w:color="auto"/>
            <w:bottom w:val="none" w:sz="0" w:space="0" w:color="auto"/>
            <w:right w:val="none" w:sz="0" w:space="0" w:color="auto"/>
          </w:divBdr>
        </w:div>
        <w:div w:id="881097124">
          <w:marLeft w:val="0"/>
          <w:marRight w:val="0"/>
          <w:marTop w:val="0"/>
          <w:marBottom w:val="0"/>
          <w:divBdr>
            <w:top w:val="none" w:sz="0" w:space="0" w:color="auto"/>
            <w:left w:val="none" w:sz="0" w:space="0" w:color="auto"/>
            <w:bottom w:val="none" w:sz="0" w:space="0" w:color="auto"/>
            <w:right w:val="none" w:sz="0" w:space="0" w:color="auto"/>
          </w:divBdr>
        </w:div>
        <w:div w:id="778066671">
          <w:marLeft w:val="0"/>
          <w:marRight w:val="0"/>
          <w:marTop w:val="0"/>
          <w:marBottom w:val="0"/>
          <w:divBdr>
            <w:top w:val="none" w:sz="0" w:space="0" w:color="auto"/>
            <w:left w:val="none" w:sz="0" w:space="0" w:color="auto"/>
            <w:bottom w:val="none" w:sz="0" w:space="0" w:color="auto"/>
            <w:right w:val="none" w:sz="0" w:space="0" w:color="auto"/>
          </w:divBdr>
        </w:div>
        <w:div w:id="1367756150">
          <w:marLeft w:val="0"/>
          <w:marRight w:val="0"/>
          <w:marTop w:val="0"/>
          <w:marBottom w:val="0"/>
          <w:divBdr>
            <w:top w:val="none" w:sz="0" w:space="0" w:color="auto"/>
            <w:left w:val="none" w:sz="0" w:space="0" w:color="auto"/>
            <w:bottom w:val="none" w:sz="0" w:space="0" w:color="auto"/>
            <w:right w:val="none" w:sz="0" w:space="0" w:color="auto"/>
          </w:divBdr>
        </w:div>
      </w:divsChild>
    </w:div>
    <w:div w:id="1771775741">
      <w:bodyDiv w:val="1"/>
      <w:marLeft w:val="0"/>
      <w:marRight w:val="0"/>
      <w:marTop w:val="0"/>
      <w:marBottom w:val="0"/>
      <w:divBdr>
        <w:top w:val="none" w:sz="0" w:space="0" w:color="auto"/>
        <w:left w:val="none" w:sz="0" w:space="0" w:color="auto"/>
        <w:bottom w:val="none" w:sz="0" w:space="0" w:color="auto"/>
        <w:right w:val="none" w:sz="0" w:space="0" w:color="auto"/>
      </w:divBdr>
      <w:divsChild>
        <w:div w:id="570582092">
          <w:marLeft w:val="0"/>
          <w:marRight w:val="0"/>
          <w:marTop w:val="0"/>
          <w:marBottom w:val="0"/>
          <w:divBdr>
            <w:top w:val="none" w:sz="0" w:space="0" w:color="auto"/>
            <w:left w:val="none" w:sz="0" w:space="0" w:color="auto"/>
            <w:bottom w:val="none" w:sz="0" w:space="0" w:color="auto"/>
            <w:right w:val="none" w:sz="0" w:space="0" w:color="auto"/>
          </w:divBdr>
          <w:divsChild>
            <w:div w:id="368920118">
              <w:marLeft w:val="0"/>
              <w:marRight w:val="0"/>
              <w:marTop w:val="0"/>
              <w:marBottom w:val="0"/>
              <w:divBdr>
                <w:top w:val="none" w:sz="0" w:space="0" w:color="auto"/>
                <w:left w:val="none" w:sz="0" w:space="0" w:color="auto"/>
                <w:bottom w:val="none" w:sz="0" w:space="0" w:color="auto"/>
                <w:right w:val="none" w:sz="0" w:space="0" w:color="auto"/>
              </w:divBdr>
            </w:div>
            <w:div w:id="685597923">
              <w:marLeft w:val="0"/>
              <w:marRight w:val="0"/>
              <w:marTop w:val="0"/>
              <w:marBottom w:val="0"/>
              <w:divBdr>
                <w:top w:val="none" w:sz="0" w:space="0" w:color="auto"/>
                <w:left w:val="none" w:sz="0" w:space="0" w:color="auto"/>
                <w:bottom w:val="none" w:sz="0" w:space="0" w:color="auto"/>
                <w:right w:val="none" w:sz="0" w:space="0" w:color="auto"/>
              </w:divBdr>
            </w:div>
            <w:div w:id="42869920">
              <w:marLeft w:val="0"/>
              <w:marRight w:val="0"/>
              <w:marTop w:val="0"/>
              <w:marBottom w:val="0"/>
              <w:divBdr>
                <w:top w:val="none" w:sz="0" w:space="0" w:color="auto"/>
                <w:left w:val="none" w:sz="0" w:space="0" w:color="auto"/>
                <w:bottom w:val="none" w:sz="0" w:space="0" w:color="auto"/>
                <w:right w:val="none" w:sz="0" w:space="0" w:color="auto"/>
              </w:divBdr>
            </w:div>
          </w:divsChild>
        </w:div>
        <w:div w:id="69892411">
          <w:marLeft w:val="0"/>
          <w:marRight w:val="0"/>
          <w:marTop w:val="0"/>
          <w:marBottom w:val="0"/>
          <w:divBdr>
            <w:top w:val="none" w:sz="0" w:space="0" w:color="auto"/>
            <w:left w:val="none" w:sz="0" w:space="0" w:color="auto"/>
            <w:bottom w:val="none" w:sz="0" w:space="0" w:color="auto"/>
            <w:right w:val="none" w:sz="0" w:space="0" w:color="auto"/>
          </w:divBdr>
          <w:divsChild>
            <w:div w:id="1451819058">
              <w:marLeft w:val="0"/>
              <w:marRight w:val="0"/>
              <w:marTop w:val="0"/>
              <w:marBottom w:val="0"/>
              <w:divBdr>
                <w:top w:val="none" w:sz="0" w:space="0" w:color="auto"/>
                <w:left w:val="none" w:sz="0" w:space="0" w:color="auto"/>
                <w:bottom w:val="none" w:sz="0" w:space="0" w:color="auto"/>
                <w:right w:val="none" w:sz="0" w:space="0" w:color="auto"/>
              </w:divBdr>
            </w:div>
            <w:div w:id="1261139705">
              <w:marLeft w:val="0"/>
              <w:marRight w:val="0"/>
              <w:marTop w:val="0"/>
              <w:marBottom w:val="0"/>
              <w:divBdr>
                <w:top w:val="none" w:sz="0" w:space="0" w:color="auto"/>
                <w:left w:val="none" w:sz="0" w:space="0" w:color="auto"/>
                <w:bottom w:val="none" w:sz="0" w:space="0" w:color="auto"/>
                <w:right w:val="none" w:sz="0" w:space="0" w:color="auto"/>
              </w:divBdr>
            </w:div>
            <w:div w:id="1411928420">
              <w:marLeft w:val="0"/>
              <w:marRight w:val="0"/>
              <w:marTop w:val="0"/>
              <w:marBottom w:val="0"/>
              <w:divBdr>
                <w:top w:val="none" w:sz="0" w:space="0" w:color="auto"/>
                <w:left w:val="none" w:sz="0" w:space="0" w:color="auto"/>
                <w:bottom w:val="none" w:sz="0" w:space="0" w:color="auto"/>
                <w:right w:val="none" w:sz="0" w:space="0" w:color="auto"/>
              </w:divBdr>
            </w:div>
            <w:div w:id="1931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83292">
      <w:bodyDiv w:val="1"/>
      <w:marLeft w:val="0"/>
      <w:marRight w:val="0"/>
      <w:marTop w:val="0"/>
      <w:marBottom w:val="0"/>
      <w:divBdr>
        <w:top w:val="none" w:sz="0" w:space="0" w:color="auto"/>
        <w:left w:val="none" w:sz="0" w:space="0" w:color="auto"/>
        <w:bottom w:val="none" w:sz="0" w:space="0" w:color="auto"/>
        <w:right w:val="none" w:sz="0" w:space="0" w:color="auto"/>
      </w:divBdr>
    </w:div>
    <w:div w:id="1800949535">
      <w:bodyDiv w:val="1"/>
      <w:marLeft w:val="0"/>
      <w:marRight w:val="0"/>
      <w:marTop w:val="0"/>
      <w:marBottom w:val="0"/>
      <w:divBdr>
        <w:top w:val="none" w:sz="0" w:space="0" w:color="auto"/>
        <w:left w:val="none" w:sz="0" w:space="0" w:color="auto"/>
        <w:bottom w:val="none" w:sz="0" w:space="0" w:color="auto"/>
        <w:right w:val="none" w:sz="0" w:space="0" w:color="auto"/>
      </w:divBdr>
    </w:div>
    <w:div w:id="1853447342">
      <w:bodyDiv w:val="1"/>
      <w:marLeft w:val="0"/>
      <w:marRight w:val="0"/>
      <w:marTop w:val="0"/>
      <w:marBottom w:val="0"/>
      <w:divBdr>
        <w:top w:val="none" w:sz="0" w:space="0" w:color="auto"/>
        <w:left w:val="none" w:sz="0" w:space="0" w:color="auto"/>
        <w:bottom w:val="none" w:sz="0" w:space="0" w:color="auto"/>
        <w:right w:val="none" w:sz="0" w:space="0" w:color="auto"/>
      </w:divBdr>
      <w:divsChild>
        <w:div w:id="1394891240">
          <w:marLeft w:val="0"/>
          <w:marRight w:val="0"/>
          <w:marTop w:val="0"/>
          <w:marBottom w:val="0"/>
          <w:divBdr>
            <w:top w:val="none" w:sz="0" w:space="0" w:color="auto"/>
            <w:left w:val="none" w:sz="0" w:space="0" w:color="auto"/>
            <w:bottom w:val="none" w:sz="0" w:space="0" w:color="auto"/>
            <w:right w:val="none" w:sz="0" w:space="0" w:color="auto"/>
          </w:divBdr>
        </w:div>
        <w:div w:id="1127506575">
          <w:marLeft w:val="0"/>
          <w:marRight w:val="0"/>
          <w:marTop w:val="0"/>
          <w:marBottom w:val="0"/>
          <w:divBdr>
            <w:top w:val="none" w:sz="0" w:space="0" w:color="auto"/>
            <w:left w:val="none" w:sz="0" w:space="0" w:color="auto"/>
            <w:bottom w:val="none" w:sz="0" w:space="0" w:color="auto"/>
            <w:right w:val="none" w:sz="0" w:space="0" w:color="auto"/>
          </w:divBdr>
        </w:div>
        <w:div w:id="40793201">
          <w:marLeft w:val="0"/>
          <w:marRight w:val="0"/>
          <w:marTop w:val="0"/>
          <w:marBottom w:val="0"/>
          <w:divBdr>
            <w:top w:val="none" w:sz="0" w:space="0" w:color="auto"/>
            <w:left w:val="none" w:sz="0" w:space="0" w:color="auto"/>
            <w:bottom w:val="none" w:sz="0" w:space="0" w:color="auto"/>
            <w:right w:val="none" w:sz="0" w:space="0" w:color="auto"/>
          </w:divBdr>
        </w:div>
        <w:div w:id="854342274">
          <w:marLeft w:val="0"/>
          <w:marRight w:val="0"/>
          <w:marTop w:val="0"/>
          <w:marBottom w:val="0"/>
          <w:divBdr>
            <w:top w:val="none" w:sz="0" w:space="0" w:color="auto"/>
            <w:left w:val="none" w:sz="0" w:space="0" w:color="auto"/>
            <w:bottom w:val="none" w:sz="0" w:space="0" w:color="auto"/>
            <w:right w:val="none" w:sz="0" w:space="0" w:color="auto"/>
          </w:divBdr>
        </w:div>
        <w:div w:id="573130219">
          <w:marLeft w:val="0"/>
          <w:marRight w:val="0"/>
          <w:marTop w:val="0"/>
          <w:marBottom w:val="0"/>
          <w:divBdr>
            <w:top w:val="none" w:sz="0" w:space="0" w:color="auto"/>
            <w:left w:val="none" w:sz="0" w:space="0" w:color="auto"/>
            <w:bottom w:val="none" w:sz="0" w:space="0" w:color="auto"/>
            <w:right w:val="none" w:sz="0" w:space="0" w:color="auto"/>
          </w:divBdr>
        </w:div>
      </w:divsChild>
    </w:div>
    <w:div w:id="1883056688">
      <w:bodyDiv w:val="1"/>
      <w:marLeft w:val="0"/>
      <w:marRight w:val="0"/>
      <w:marTop w:val="0"/>
      <w:marBottom w:val="0"/>
      <w:divBdr>
        <w:top w:val="none" w:sz="0" w:space="0" w:color="auto"/>
        <w:left w:val="none" w:sz="0" w:space="0" w:color="auto"/>
        <w:bottom w:val="none" w:sz="0" w:space="0" w:color="auto"/>
        <w:right w:val="none" w:sz="0" w:space="0" w:color="auto"/>
      </w:divBdr>
    </w:div>
    <w:div w:id="2025815393">
      <w:bodyDiv w:val="1"/>
      <w:marLeft w:val="0"/>
      <w:marRight w:val="0"/>
      <w:marTop w:val="0"/>
      <w:marBottom w:val="0"/>
      <w:divBdr>
        <w:top w:val="none" w:sz="0" w:space="0" w:color="auto"/>
        <w:left w:val="none" w:sz="0" w:space="0" w:color="auto"/>
        <w:bottom w:val="none" w:sz="0" w:space="0" w:color="auto"/>
        <w:right w:val="none" w:sz="0" w:space="0" w:color="auto"/>
      </w:divBdr>
      <w:divsChild>
        <w:div w:id="721710168">
          <w:marLeft w:val="0"/>
          <w:marRight w:val="0"/>
          <w:marTop w:val="0"/>
          <w:marBottom w:val="0"/>
          <w:divBdr>
            <w:top w:val="none" w:sz="0" w:space="0" w:color="auto"/>
            <w:left w:val="none" w:sz="0" w:space="0" w:color="auto"/>
            <w:bottom w:val="none" w:sz="0" w:space="0" w:color="auto"/>
            <w:right w:val="none" w:sz="0" w:space="0" w:color="auto"/>
          </w:divBdr>
        </w:div>
        <w:div w:id="355886761">
          <w:marLeft w:val="0"/>
          <w:marRight w:val="0"/>
          <w:marTop w:val="0"/>
          <w:marBottom w:val="0"/>
          <w:divBdr>
            <w:top w:val="none" w:sz="0" w:space="0" w:color="auto"/>
            <w:left w:val="none" w:sz="0" w:space="0" w:color="auto"/>
            <w:bottom w:val="none" w:sz="0" w:space="0" w:color="auto"/>
            <w:right w:val="none" w:sz="0" w:space="0" w:color="auto"/>
          </w:divBdr>
        </w:div>
        <w:div w:id="35200848">
          <w:marLeft w:val="0"/>
          <w:marRight w:val="0"/>
          <w:marTop w:val="0"/>
          <w:marBottom w:val="0"/>
          <w:divBdr>
            <w:top w:val="none" w:sz="0" w:space="0" w:color="auto"/>
            <w:left w:val="none" w:sz="0" w:space="0" w:color="auto"/>
            <w:bottom w:val="none" w:sz="0" w:space="0" w:color="auto"/>
            <w:right w:val="none" w:sz="0" w:space="0" w:color="auto"/>
          </w:divBdr>
        </w:div>
        <w:div w:id="1172799340">
          <w:marLeft w:val="0"/>
          <w:marRight w:val="0"/>
          <w:marTop w:val="0"/>
          <w:marBottom w:val="0"/>
          <w:divBdr>
            <w:top w:val="none" w:sz="0" w:space="0" w:color="auto"/>
            <w:left w:val="none" w:sz="0" w:space="0" w:color="auto"/>
            <w:bottom w:val="none" w:sz="0" w:space="0" w:color="auto"/>
            <w:right w:val="none" w:sz="0" w:space="0" w:color="auto"/>
          </w:divBdr>
        </w:div>
        <w:div w:id="405030009">
          <w:marLeft w:val="0"/>
          <w:marRight w:val="0"/>
          <w:marTop w:val="0"/>
          <w:marBottom w:val="0"/>
          <w:divBdr>
            <w:top w:val="none" w:sz="0" w:space="0" w:color="auto"/>
            <w:left w:val="none" w:sz="0" w:space="0" w:color="auto"/>
            <w:bottom w:val="none" w:sz="0" w:space="0" w:color="auto"/>
            <w:right w:val="none" w:sz="0" w:space="0" w:color="auto"/>
          </w:divBdr>
        </w:div>
      </w:divsChild>
    </w:div>
    <w:div w:id="2098289240">
      <w:bodyDiv w:val="1"/>
      <w:marLeft w:val="0"/>
      <w:marRight w:val="0"/>
      <w:marTop w:val="0"/>
      <w:marBottom w:val="0"/>
      <w:divBdr>
        <w:top w:val="none" w:sz="0" w:space="0" w:color="auto"/>
        <w:left w:val="none" w:sz="0" w:space="0" w:color="auto"/>
        <w:bottom w:val="none" w:sz="0" w:space="0" w:color="auto"/>
        <w:right w:val="none" w:sz="0" w:space="0" w:color="auto"/>
      </w:divBdr>
      <w:divsChild>
        <w:div w:id="1902711743">
          <w:marLeft w:val="0"/>
          <w:marRight w:val="0"/>
          <w:marTop w:val="0"/>
          <w:marBottom w:val="0"/>
          <w:divBdr>
            <w:top w:val="none" w:sz="0" w:space="0" w:color="auto"/>
            <w:left w:val="none" w:sz="0" w:space="0" w:color="auto"/>
            <w:bottom w:val="none" w:sz="0" w:space="0" w:color="auto"/>
            <w:right w:val="none" w:sz="0" w:space="0" w:color="auto"/>
          </w:divBdr>
        </w:div>
        <w:div w:id="364600771">
          <w:marLeft w:val="0"/>
          <w:marRight w:val="0"/>
          <w:marTop w:val="0"/>
          <w:marBottom w:val="0"/>
          <w:divBdr>
            <w:top w:val="none" w:sz="0" w:space="0" w:color="auto"/>
            <w:left w:val="none" w:sz="0" w:space="0" w:color="auto"/>
            <w:bottom w:val="none" w:sz="0" w:space="0" w:color="auto"/>
            <w:right w:val="none" w:sz="0" w:space="0" w:color="auto"/>
          </w:divBdr>
        </w:div>
        <w:div w:id="1970091253">
          <w:marLeft w:val="0"/>
          <w:marRight w:val="0"/>
          <w:marTop w:val="0"/>
          <w:marBottom w:val="0"/>
          <w:divBdr>
            <w:top w:val="none" w:sz="0" w:space="0" w:color="auto"/>
            <w:left w:val="none" w:sz="0" w:space="0" w:color="auto"/>
            <w:bottom w:val="none" w:sz="0" w:space="0" w:color="auto"/>
            <w:right w:val="none" w:sz="0" w:space="0" w:color="auto"/>
          </w:divBdr>
        </w:div>
        <w:div w:id="1025522828">
          <w:marLeft w:val="0"/>
          <w:marRight w:val="0"/>
          <w:marTop w:val="0"/>
          <w:marBottom w:val="0"/>
          <w:divBdr>
            <w:top w:val="none" w:sz="0" w:space="0" w:color="auto"/>
            <w:left w:val="none" w:sz="0" w:space="0" w:color="auto"/>
            <w:bottom w:val="none" w:sz="0" w:space="0" w:color="auto"/>
            <w:right w:val="none" w:sz="0" w:space="0" w:color="auto"/>
          </w:divBdr>
        </w:div>
        <w:div w:id="1878003675">
          <w:marLeft w:val="0"/>
          <w:marRight w:val="0"/>
          <w:marTop w:val="0"/>
          <w:marBottom w:val="0"/>
          <w:divBdr>
            <w:top w:val="none" w:sz="0" w:space="0" w:color="auto"/>
            <w:left w:val="none" w:sz="0" w:space="0" w:color="auto"/>
            <w:bottom w:val="none" w:sz="0" w:space="0" w:color="auto"/>
            <w:right w:val="none" w:sz="0" w:space="0" w:color="auto"/>
          </w:divBdr>
        </w:div>
        <w:div w:id="1199928451">
          <w:marLeft w:val="0"/>
          <w:marRight w:val="0"/>
          <w:marTop w:val="0"/>
          <w:marBottom w:val="0"/>
          <w:divBdr>
            <w:top w:val="none" w:sz="0" w:space="0" w:color="auto"/>
            <w:left w:val="none" w:sz="0" w:space="0" w:color="auto"/>
            <w:bottom w:val="none" w:sz="0" w:space="0" w:color="auto"/>
            <w:right w:val="none" w:sz="0" w:space="0" w:color="auto"/>
          </w:divBdr>
        </w:div>
        <w:div w:id="2144227055">
          <w:marLeft w:val="0"/>
          <w:marRight w:val="0"/>
          <w:marTop w:val="0"/>
          <w:marBottom w:val="0"/>
          <w:divBdr>
            <w:top w:val="none" w:sz="0" w:space="0" w:color="auto"/>
            <w:left w:val="none" w:sz="0" w:space="0" w:color="auto"/>
            <w:bottom w:val="none" w:sz="0" w:space="0" w:color="auto"/>
            <w:right w:val="none" w:sz="0" w:space="0" w:color="auto"/>
          </w:divBdr>
        </w:div>
        <w:div w:id="1477409358">
          <w:marLeft w:val="0"/>
          <w:marRight w:val="0"/>
          <w:marTop w:val="0"/>
          <w:marBottom w:val="0"/>
          <w:divBdr>
            <w:top w:val="none" w:sz="0" w:space="0" w:color="auto"/>
            <w:left w:val="none" w:sz="0" w:space="0" w:color="auto"/>
            <w:bottom w:val="none" w:sz="0" w:space="0" w:color="auto"/>
            <w:right w:val="none" w:sz="0" w:space="0" w:color="auto"/>
          </w:divBdr>
        </w:div>
        <w:div w:id="620066713">
          <w:marLeft w:val="0"/>
          <w:marRight w:val="0"/>
          <w:marTop w:val="0"/>
          <w:marBottom w:val="0"/>
          <w:divBdr>
            <w:top w:val="none" w:sz="0" w:space="0" w:color="auto"/>
            <w:left w:val="none" w:sz="0" w:space="0" w:color="auto"/>
            <w:bottom w:val="none" w:sz="0" w:space="0" w:color="auto"/>
            <w:right w:val="none" w:sz="0" w:space="0" w:color="auto"/>
          </w:divBdr>
        </w:div>
        <w:div w:id="1284531189">
          <w:marLeft w:val="0"/>
          <w:marRight w:val="0"/>
          <w:marTop w:val="0"/>
          <w:marBottom w:val="0"/>
          <w:divBdr>
            <w:top w:val="none" w:sz="0" w:space="0" w:color="auto"/>
            <w:left w:val="none" w:sz="0" w:space="0" w:color="auto"/>
            <w:bottom w:val="none" w:sz="0" w:space="0" w:color="auto"/>
            <w:right w:val="none" w:sz="0" w:space="0" w:color="auto"/>
          </w:divBdr>
        </w:div>
        <w:div w:id="1619332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drsj.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cretary@drsj.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Gronner</dc:creator>
  <cp:keywords/>
  <dc:description/>
  <cp:lastModifiedBy>Michael Gronner</cp:lastModifiedBy>
  <cp:revision>22</cp:revision>
  <cp:lastPrinted>2024-02-08T11:02:00Z</cp:lastPrinted>
  <dcterms:created xsi:type="dcterms:W3CDTF">2024-12-10T09:28:00Z</dcterms:created>
  <dcterms:modified xsi:type="dcterms:W3CDTF">2025-07-03T11:37:00Z</dcterms:modified>
</cp:coreProperties>
</file>